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35BEA" w14:textId="7D1170BA" w:rsidR="008D4136" w:rsidRPr="008D4136" w:rsidRDefault="008D4136" w:rsidP="008D4136">
      <w:pPr>
        <w:spacing w:after="0" w:line="240" w:lineRule="auto"/>
        <w:ind w:left="360" w:hanging="360"/>
        <w:jc w:val="center"/>
        <w:rPr>
          <w:b/>
          <w:bCs/>
        </w:rPr>
      </w:pPr>
      <w:r w:rsidRPr="008D4136">
        <w:rPr>
          <w:b/>
          <w:bCs/>
        </w:rPr>
        <w:t>MATERI MGMP SOSIOLOGI</w:t>
      </w:r>
    </w:p>
    <w:p w14:paraId="6DC6C21B" w14:textId="275B4015" w:rsidR="008D4136" w:rsidRDefault="008D4136" w:rsidP="00191EC7">
      <w:pPr>
        <w:spacing w:after="0" w:line="240" w:lineRule="auto"/>
        <w:ind w:left="360" w:hanging="360"/>
        <w:jc w:val="both"/>
      </w:pPr>
      <w:proofErr w:type="spellStart"/>
      <w:r>
        <w:t>Narasumber</w:t>
      </w:r>
      <w:proofErr w:type="spellEnd"/>
      <w:r>
        <w:t xml:space="preserve"> </w:t>
      </w:r>
      <w:r>
        <w:tab/>
        <w:t xml:space="preserve">: KHASRUL YANDI, </w:t>
      </w:r>
      <w:proofErr w:type="spellStart"/>
      <w:proofErr w:type="gramStart"/>
      <w:r>
        <w:t>S.Pd</w:t>
      </w:r>
      <w:proofErr w:type="spellEnd"/>
      <w:proofErr w:type="gramEnd"/>
    </w:p>
    <w:p w14:paraId="77F8A4D8" w14:textId="3E73A390" w:rsidR="008D4136" w:rsidRDefault="008D4136" w:rsidP="00191EC7">
      <w:pPr>
        <w:spacing w:after="0" w:line="240" w:lineRule="auto"/>
        <w:ind w:left="360" w:hanging="360"/>
        <w:jc w:val="both"/>
      </w:pPr>
      <w:proofErr w:type="spellStart"/>
      <w:r>
        <w:t>Tanggal</w:t>
      </w:r>
      <w:proofErr w:type="spellEnd"/>
      <w:r>
        <w:t xml:space="preserve"> </w:t>
      </w:r>
      <w:r>
        <w:tab/>
        <w:t>: 18 Agustus 2026</w:t>
      </w:r>
    </w:p>
    <w:p w14:paraId="2DA9633A" w14:textId="77777777" w:rsidR="008D4136" w:rsidRDefault="008D4136" w:rsidP="00191EC7">
      <w:pPr>
        <w:spacing w:after="0" w:line="240" w:lineRule="auto"/>
        <w:ind w:left="360" w:hanging="360"/>
        <w:jc w:val="both"/>
      </w:pPr>
    </w:p>
    <w:p w14:paraId="18EAD0C1" w14:textId="77777777" w:rsidR="008D4136" w:rsidRDefault="008D4136" w:rsidP="00191EC7">
      <w:pPr>
        <w:spacing w:after="0" w:line="240" w:lineRule="auto"/>
        <w:ind w:left="360" w:hanging="360"/>
        <w:jc w:val="both"/>
      </w:pPr>
    </w:p>
    <w:p w14:paraId="7342DD63" w14:textId="77777777" w:rsidR="00191EC7" w:rsidRPr="005C0448" w:rsidRDefault="00191EC7" w:rsidP="00191EC7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cstheme="minorHAnsi"/>
          <w:sz w:val="22"/>
          <w:szCs w:val="22"/>
        </w:rPr>
      </w:pPr>
      <w:proofErr w:type="spellStart"/>
      <w:r w:rsidRPr="005C0448">
        <w:rPr>
          <w:rFonts w:cstheme="minorHAnsi"/>
          <w:sz w:val="22"/>
          <w:szCs w:val="22"/>
        </w:rPr>
        <w:t>Dalam</w:t>
      </w:r>
      <w:proofErr w:type="spellEnd"/>
      <w:r w:rsidRPr="005C0448">
        <w:rPr>
          <w:rFonts w:cstheme="minorHAnsi"/>
          <w:sz w:val="22"/>
          <w:szCs w:val="22"/>
        </w:rPr>
        <w:t xml:space="preserve"> </w:t>
      </w:r>
      <w:proofErr w:type="spellStart"/>
      <w:r w:rsidRPr="005C0448">
        <w:rPr>
          <w:rFonts w:cstheme="minorHAnsi"/>
          <w:sz w:val="22"/>
          <w:szCs w:val="22"/>
        </w:rPr>
        <w:t>penyaluran</w:t>
      </w:r>
      <w:proofErr w:type="spellEnd"/>
      <w:r w:rsidRPr="005C0448">
        <w:rPr>
          <w:rFonts w:cstheme="minorHAnsi"/>
          <w:sz w:val="22"/>
          <w:szCs w:val="22"/>
        </w:rPr>
        <w:t xml:space="preserve"> program </w:t>
      </w:r>
      <w:proofErr w:type="spellStart"/>
      <w:r w:rsidRPr="005C0448">
        <w:rPr>
          <w:rFonts w:cstheme="minorHAnsi"/>
          <w:sz w:val="22"/>
          <w:szCs w:val="22"/>
        </w:rPr>
        <w:t>bantuan</w:t>
      </w:r>
      <w:proofErr w:type="spellEnd"/>
      <w:r w:rsidRPr="005C0448">
        <w:rPr>
          <w:rFonts w:cstheme="minorHAnsi"/>
          <w:sz w:val="22"/>
          <w:szCs w:val="22"/>
        </w:rPr>
        <w:t xml:space="preserve"> </w:t>
      </w:r>
      <w:proofErr w:type="spellStart"/>
      <w:r w:rsidRPr="005C0448">
        <w:rPr>
          <w:rFonts w:cstheme="minorHAnsi"/>
          <w:sz w:val="22"/>
          <w:szCs w:val="22"/>
        </w:rPr>
        <w:t>seperti</w:t>
      </w:r>
      <w:proofErr w:type="spellEnd"/>
      <w:r w:rsidRPr="005C0448">
        <w:rPr>
          <w:rFonts w:cstheme="minorHAnsi"/>
          <w:sz w:val="22"/>
          <w:szCs w:val="22"/>
        </w:rPr>
        <w:t xml:space="preserve"> Program </w:t>
      </w:r>
      <w:proofErr w:type="spellStart"/>
      <w:r w:rsidRPr="005C0448">
        <w:rPr>
          <w:rFonts w:cstheme="minorHAnsi"/>
          <w:sz w:val="22"/>
          <w:szCs w:val="22"/>
        </w:rPr>
        <w:t>Keluarga</w:t>
      </w:r>
      <w:proofErr w:type="spellEnd"/>
      <w:r w:rsidRPr="005C0448">
        <w:rPr>
          <w:rFonts w:cstheme="minorHAnsi"/>
          <w:sz w:val="22"/>
          <w:szCs w:val="22"/>
        </w:rPr>
        <w:t xml:space="preserve"> Harapan (PKH) dan Kartu Indonesia Pintar (KIP), </w:t>
      </w:r>
      <w:proofErr w:type="spellStart"/>
      <w:r w:rsidRPr="005C0448">
        <w:rPr>
          <w:rFonts w:cstheme="minorHAnsi"/>
          <w:sz w:val="22"/>
          <w:szCs w:val="22"/>
        </w:rPr>
        <w:t>pemerintah</w:t>
      </w:r>
      <w:proofErr w:type="spellEnd"/>
      <w:r w:rsidRPr="005C0448">
        <w:rPr>
          <w:rFonts w:cstheme="minorHAnsi"/>
          <w:sz w:val="22"/>
          <w:szCs w:val="22"/>
        </w:rPr>
        <w:t xml:space="preserve"> </w:t>
      </w:r>
      <w:proofErr w:type="spellStart"/>
      <w:r w:rsidRPr="005C0448">
        <w:rPr>
          <w:rFonts w:cstheme="minorHAnsi"/>
          <w:sz w:val="22"/>
          <w:szCs w:val="22"/>
        </w:rPr>
        <w:t>biasanya</w:t>
      </w:r>
      <w:proofErr w:type="spellEnd"/>
      <w:r w:rsidRPr="005C0448">
        <w:rPr>
          <w:rFonts w:cstheme="minorHAnsi"/>
          <w:sz w:val="22"/>
          <w:szCs w:val="22"/>
        </w:rPr>
        <w:t xml:space="preserve"> </w:t>
      </w:r>
      <w:proofErr w:type="spellStart"/>
      <w:r w:rsidRPr="005C0448">
        <w:rPr>
          <w:rFonts w:cstheme="minorHAnsi"/>
          <w:sz w:val="22"/>
          <w:szCs w:val="22"/>
        </w:rPr>
        <w:t>menetapkan</w:t>
      </w:r>
      <w:proofErr w:type="spellEnd"/>
      <w:r w:rsidRPr="005C0448">
        <w:rPr>
          <w:rFonts w:cstheme="minorHAnsi"/>
          <w:sz w:val="22"/>
          <w:szCs w:val="22"/>
        </w:rPr>
        <w:t xml:space="preserve"> </w:t>
      </w:r>
      <w:proofErr w:type="spellStart"/>
      <w:r w:rsidRPr="005C0448">
        <w:rPr>
          <w:rFonts w:cstheme="minorHAnsi"/>
          <w:sz w:val="22"/>
          <w:szCs w:val="22"/>
        </w:rPr>
        <w:t>sasaran</w:t>
      </w:r>
      <w:proofErr w:type="spellEnd"/>
      <w:r w:rsidRPr="005C0448">
        <w:rPr>
          <w:rFonts w:cstheme="minorHAnsi"/>
          <w:sz w:val="22"/>
          <w:szCs w:val="22"/>
        </w:rPr>
        <w:t xml:space="preserve"> </w:t>
      </w:r>
      <w:proofErr w:type="spellStart"/>
      <w:r w:rsidRPr="005C0448">
        <w:rPr>
          <w:rFonts w:cstheme="minorHAnsi"/>
          <w:sz w:val="22"/>
          <w:szCs w:val="22"/>
        </w:rPr>
        <w:t>utama</w:t>
      </w:r>
      <w:proofErr w:type="spellEnd"/>
      <w:r w:rsidRPr="005C0448">
        <w:rPr>
          <w:rFonts w:cstheme="minorHAnsi"/>
          <w:sz w:val="22"/>
          <w:szCs w:val="22"/>
        </w:rPr>
        <w:t xml:space="preserve"> (target targeting) pada </w:t>
      </w:r>
      <w:proofErr w:type="spellStart"/>
      <w:r w:rsidRPr="005C0448">
        <w:rPr>
          <w:rFonts w:cstheme="minorHAnsi"/>
          <w:sz w:val="22"/>
          <w:szCs w:val="22"/>
        </w:rPr>
        <w:t>masyarakat</w:t>
      </w:r>
      <w:proofErr w:type="spellEnd"/>
      <w:r w:rsidRPr="005C0448">
        <w:rPr>
          <w:rFonts w:cstheme="minorHAnsi"/>
          <w:sz w:val="22"/>
          <w:szCs w:val="22"/>
        </w:rPr>
        <w:t xml:space="preserve"> yang </w:t>
      </w:r>
      <w:proofErr w:type="spellStart"/>
      <w:r w:rsidRPr="005C0448">
        <w:rPr>
          <w:rFonts w:cstheme="minorHAnsi"/>
          <w:sz w:val="22"/>
          <w:szCs w:val="22"/>
        </w:rPr>
        <w:t>berada</w:t>
      </w:r>
      <w:proofErr w:type="spellEnd"/>
      <w:r w:rsidRPr="005C0448">
        <w:rPr>
          <w:rFonts w:cstheme="minorHAnsi"/>
          <w:sz w:val="22"/>
          <w:szCs w:val="22"/>
        </w:rPr>
        <w:t xml:space="preserve"> di </w:t>
      </w:r>
      <w:proofErr w:type="spellStart"/>
      <w:r w:rsidRPr="005C0448">
        <w:rPr>
          <w:rFonts w:cstheme="minorHAnsi"/>
          <w:sz w:val="22"/>
          <w:szCs w:val="22"/>
        </w:rPr>
        <w:t>Desil</w:t>
      </w:r>
      <w:proofErr w:type="spellEnd"/>
      <w:r w:rsidRPr="005C0448">
        <w:rPr>
          <w:rFonts w:cstheme="minorHAnsi"/>
          <w:sz w:val="22"/>
          <w:szCs w:val="22"/>
        </w:rPr>
        <w:t xml:space="preserve"> 1 </w:t>
      </w:r>
      <w:proofErr w:type="spellStart"/>
      <w:r w:rsidRPr="005C0448">
        <w:rPr>
          <w:rFonts w:cstheme="minorHAnsi"/>
          <w:sz w:val="22"/>
          <w:szCs w:val="22"/>
        </w:rPr>
        <w:t>sampai</w:t>
      </w:r>
      <w:proofErr w:type="spellEnd"/>
      <w:r w:rsidRPr="005C0448">
        <w:rPr>
          <w:rFonts w:cstheme="minorHAnsi"/>
          <w:sz w:val="22"/>
          <w:szCs w:val="22"/>
        </w:rPr>
        <w:t xml:space="preserve"> </w:t>
      </w:r>
      <w:proofErr w:type="spellStart"/>
      <w:r w:rsidRPr="005C0448">
        <w:rPr>
          <w:rFonts w:cstheme="minorHAnsi"/>
          <w:sz w:val="22"/>
          <w:szCs w:val="22"/>
        </w:rPr>
        <w:t>Desil</w:t>
      </w:r>
      <w:proofErr w:type="spellEnd"/>
      <w:r w:rsidRPr="005C0448">
        <w:rPr>
          <w:rFonts w:cstheme="minorHAnsi"/>
          <w:sz w:val="22"/>
          <w:szCs w:val="22"/>
        </w:rPr>
        <w:t xml:space="preserve"> 4. Alasan </w:t>
      </w:r>
      <w:proofErr w:type="spellStart"/>
      <w:r w:rsidRPr="005C0448">
        <w:rPr>
          <w:rFonts w:cstheme="minorHAnsi"/>
          <w:sz w:val="22"/>
          <w:szCs w:val="22"/>
        </w:rPr>
        <w:t>sosiologis</w:t>
      </w:r>
      <w:proofErr w:type="spellEnd"/>
      <w:r w:rsidRPr="005C0448">
        <w:rPr>
          <w:rFonts w:cstheme="minorHAnsi"/>
          <w:sz w:val="22"/>
          <w:szCs w:val="22"/>
        </w:rPr>
        <w:t xml:space="preserve"> di </w:t>
      </w:r>
      <w:proofErr w:type="spellStart"/>
      <w:r w:rsidRPr="005C0448">
        <w:rPr>
          <w:rFonts w:cstheme="minorHAnsi"/>
          <w:sz w:val="22"/>
          <w:szCs w:val="22"/>
        </w:rPr>
        <w:t>balik</w:t>
      </w:r>
      <w:proofErr w:type="spellEnd"/>
      <w:r w:rsidRPr="005C0448">
        <w:rPr>
          <w:rFonts w:cstheme="minorHAnsi"/>
          <w:sz w:val="22"/>
          <w:szCs w:val="22"/>
        </w:rPr>
        <w:t xml:space="preserve"> </w:t>
      </w:r>
      <w:proofErr w:type="spellStart"/>
      <w:r w:rsidRPr="005C0448">
        <w:rPr>
          <w:rFonts w:cstheme="minorHAnsi"/>
          <w:sz w:val="22"/>
          <w:szCs w:val="22"/>
        </w:rPr>
        <w:t>kebijakan</w:t>
      </w:r>
      <w:proofErr w:type="spellEnd"/>
      <w:r w:rsidRPr="005C0448">
        <w:rPr>
          <w:rFonts w:cstheme="minorHAnsi"/>
          <w:sz w:val="22"/>
          <w:szCs w:val="22"/>
        </w:rPr>
        <w:t xml:space="preserve"> </w:t>
      </w:r>
      <w:proofErr w:type="spellStart"/>
      <w:r w:rsidRPr="005C0448">
        <w:rPr>
          <w:rFonts w:cstheme="minorHAnsi"/>
          <w:sz w:val="22"/>
          <w:szCs w:val="22"/>
        </w:rPr>
        <w:t>pembatasan</w:t>
      </w:r>
      <w:proofErr w:type="spellEnd"/>
      <w:r w:rsidRPr="005C0448">
        <w:rPr>
          <w:rFonts w:cstheme="minorHAnsi"/>
          <w:sz w:val="22"/>
          <w:szCs w:val="22"/>
        </w:rPr>
        <w:t xml:space="preserve"> </w:t>
      </w:r>
      <w:proofErr w:type="spellStart"/>
      <w:r w:rsidRPr="005C0448">
        <w:rPr>
          <w:rFonts w:cstheme="minorHAnsi"/>
          <w:sz w:val="22"/>
          <w:szCs w:val="22"/>
        </w:rPr>
        <w:t>desil</w:t>
      </w:r>
      <w:proofErr w:type="spellEnd"/>
      <w:r w:rsidRPr="005C0448">
        <w:rPr>
          <w:rFonts w:cstheme="minorHAnsi"/>
          <w:sz w:val="22"/>
          <w:szCs w:val="22"/>
        </w:rPr>
        <w:t xml:space="preserve"> </w:t>
      </w:r>
      <w:proofErr w:type="spellStart"/>
      <w:r w:rsidRPr="005C0448">
        <w:rPr>
          <w:rFonts w:cstheme="minorHAnsi"/>
          <w:sz w:val="22"/>
          <w:szCs w:val="22"/>
        </w:rPr>
        <w:t>ini</w:t>
      </w:r>
      <w:proofErr w:type="spellEnd"/>
      <w:r w:rsidRPr="005C0448">
        <w:rPr>
          <w:rFonts w:cstheme="minorHAnsi"/>
          <w:sz w:val="22"/>
          <w:szCs w:val="22"/>
        </w:rPr>
        <w:t xml:space="preserve"> </w:t>
      </w:r>
      <w:proofErr w:type="spellStart"/>
      <w:r w:rsidRPr="005C0448">
        <w:rPr>
          <w:rFonts w:cstheme="minorHAnsi"/>
          <w:sz w:val="22"/>
          <w:szCs w:val="22"/>
        </w:rPr>
        <w:t>adalah</w:t>
      </w:r>
      <w:proofErr w:type="spellEnd"/>
      <w:r w:rsidRPr="005C0448">
        <w:rPr>
          <w:rFonts w:cstheme="minorHAnsi"/>
          <w:sz w:val="22"/>
          <w:szCs w:val="22"/>
        </w:rPr>
        <w:t>...</w:t>
      </w:r>
    </w:p>
    <w:p w14:paraId="673420D0" w14:textId="77777777" w:rsidR="00191EC7" w:rsidRDefault="00191EC7" w:rsidP="00191EC7">
      <w:pPr>
        <w:pStyle w:val="ListParagraph"/>
        <w:ind w:left="360"/>
        <w:rPr>
          <w:rFonts w:cstheme="minorHAnsi"/>
          <w:sz w:val="22"/>
          <w:szCs w:val="22"/>
        </w:rPr>
      </w:pPr>
    </w:p>
    <w:p w14:paraId="55DBC386" w14:textId="77777777" w:rsidR="00191EC7" w:rsidRPr="002F3168" w:rsidRDefault="00191EC7" w:rsidP="00191EC7">
      <w:pPr>
        <w:pStyle w:val="ListParagraph"/>
        <w:numPr>
          <w:ilvl w:val="1"/>
          <w:numId w:val="2"/>
        </w:numPr>
        <w:spacing w:after="0" w:line="240" w:lineRule="auto"/>
        <w:ind w:left="709"/>
        <w:rPr>
          <w:rFonts w:cstheme="minorHAnsi"/>
          <w:sz w:val="22"/>
          <w:szCs w:val="22"/>
        </w:rPr>
      </w:pPr>
      <w:proofErr w:type="spellStart"/>
      <w:r w:rsidRPr="002F3168">
        <w:rPr>
          <w:rFonts w:cstheme="minorHAnsi"/>
          <w:sz w:val="22"/>
          <w:szCs w:val="22"/>
        </w:rPr>
        <w:t>Menghemat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anggaran</w:t>
      </w:r>
      <w:proofErr w:type="spellEnd"/>
      <w:r w:rsidRPr="002F3168">
        <w:rPr>
          <w:rFonts w:cstheme="minorHAnsi"/>
          <w:sz w:val="22"/>
          <w:szCs w:val="22"/>
        </w:rPr>
        <w:t xml:space="preserve"> negara </w:t>
      </w:r>
      <w:proofErr w:type="spellStart"/>
      <w:r w:rsidRPr="002F3168">
        <w:rPr>
          <w:rFonts w:cstheme="minorHAnsi"/>
          <w:sz w:val="22"/>
          <w:szCs w:val="22"/>
        </w:rPr>
        <w:t>karena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jumlah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penduduk</w:t>
      </w:r>
      <w:proofErr w:type="spellEnd"/>
      <w:r w:rsidRPr="002F3168">
        <w:rPr>
          <w:rFonts w:cstheme="minorHAnsi"/>
          <w:sz w:val="22"/>
          <w:szCs w:val="22"/>
        </w:rPr>
        <w:t xml:space="preserve"> di </w:t>
      </w:r>
      <w:proofErr w:type="spellStart"/>
      <w:r w:rsidRPr="002F3168">
        <w:rPr>
          <w:rFonts w:cstheme="minorHAnsi"/>
          <w:sz w:val="22"/>
          <w:szCs w:val="22"/>
        </w:rPr>
        <w:t>Desil</w:t>
      </w:r>
      <w:proofErr w:type="spellEnd"/>
      <w:r w:rsidRPr="002F3168">
        <w:rPr>
          <w:rFonts w:cstheme="minorHAnsi"/>
          <w:sz w:val="22"/>
          <w:szCs w:val="22"/>
        </w:rPr>
        <w:t xml:space="preserve"> 1-4 sangat </w:t>
      </w:r>
      <w:proofErr w:type="spellStart"/>
      <w:r w:rsidRPr="002F3168">
        <w:rPr>
          <w:rFonts w:cstheme="minorHAnsi"/>
          <w:sz w:val="22"/>
          <w:szCs w:val="22"/>
        </w:rPr>
        <w:t>sedikit</w:t>
      </w:r>
      <w:proofErr w:type="spellEnd"/>
      <w:r w:rsidRPr="002F3168">
        <w:rPr>
          <w:rFonts w:cstheme="minorHAnsi"/>
          <w:sz w:val="22"/>
          <w:szCs w:val="22"/>
        </w:rPr>
        <w:t>.</w:t>
      </w:r>
    </w:p>
    <w:p w14:paraId="6AE8BE19" w14:textId="77777777" w:rsidR="00191EC7" w:rsidRPr="00191EC7" w:rsidRDefault="00191EC7" w:rsidP="00191EC7">
      <w:pPr>
        <w:pStyle w:val="ListParagraph"/>
        <w:numPr>
          <w:ilvl w:val="1"/>
          <w:numId w:val="2"/>
        </w:numPr>
        <w:spacing w:after="0" w:line="240" w:lineRule="auto"/>
        <w:ind w:left="709"/>
        <w:rPr>
          <w:rFonts w:cstheme="minorHAnsi"/>
          <w:sz w:val="22"/>
          <w:szCs w:val="22"/>
        </w:rPr>
      </w:pPr>
      <w:proofErr w:type="spellStart"/>
      <w:r w:rsidRPr="00191EC7">
        <w:rPr>
          <w:rFonts w:cstheme="minorHAnsi"/>
          <w:sz w:val="22"/>
          <w:szCs w:val="22"/>
        </w:rPr>
        <w:t>Mendorong</w:t>
      </w:r>
      <w:proofErr w:type="spellEnd"/>
      <w:r w:rsidRPr="00191EC7">
        <w:rPr>
          <w:rFonts w:cstheme="minorHAnsi"/>
          <w:sz w:val="22"/>
          <w:szCs w:val="22"/>
        </w:rPr>
        <w:t xml:space="preserve"> </w:t>
      </w:r>
      <w:proofErr w:type="spellStart"/>
      <w:r w:rsidRPr="00191EC7">
        <w:rPr>
          <w:rFonts w:cstheme="minorHAnsi"/>
          <w:sz w:val="22"/>
          <w:szCs w:val="22"/>
        </w:rPr>
        <w:t>masyarakat</w:t>
      </w:r>
      <w:proofErr w:type="spellEnd"/>
      <w:r w:rsidRPr="00191EC7">
        <w:rPr>
          <w:rFonts w:cstheme="minorHAnsi"/>
          <w:sz w:val="22"/>
          <w:szCs w:val="22"/>
        </w:rPr>
        <w:t xml:space="preserve"> </w:t>
      </w:r>
      <w:proofErr w:type="spellStart"/>
      <w:r w:rsidRPr="00191EC7">
        <w:rPr>
          <w:rFonts w:cstheme="minorHAnsi"/>
          <w:sz w:val="22"/>
          <w:szCs w:val="22"/>
        </w:rPr>
        <w:t>Desil</w:t>
      </w:r>
      <w:proofErr w:type="spellEnd"/>
      <w:r w:rsidRPr="00191EC7">
        <w:rPr>
          <w:rFonts w:cstheme="minorHAnsi"/>
          <w:sz w:val="22"/>
          <w:szCs w:val="22"/>
        </w:rPr>
        <w:t xml:space="preserve"> 4 agar </w:t>
      </w:r>
      <w:proofErr w:type="spellStart"/>
      <w:r w:rsidRPr="00191EC7">
        <w:rPr>
          <w:rFonts w:cstheme="minorHAnsi"/>
          <w:sz w:val="22"/>
          <w:szCs w:val="22"/>
        </w:rPr>
        <w:t>segera</w:t>
      </w:r>
      <w:proofErr w:type="spellEnd"/>
      <w:r w:rsidRPr="00191EC7">
        <w:rPr>
          <w:rFonts w:cstheme="minorHAnsi"/>
          <w:sz w:val="22"/>
          <w:szCs w:val="22"/>
        </w:rPr>
        <w:t xml:space="preserve"> </w:t>
      </w:r>
      <w:proofErr w:type="spellStart"/>
      <w:r w:rsidRPr="00191EC7">
        <w:rPr>
          <w:rFonts w:cstheme="minorHAnsi"/>
          <w:sz w:val="22"/>
          <w:szCs w:val="22"/>
        </w:rPr>
        <w:t>turun</w:t>
      </w:r>
      <w:proofErr w:type="spellEnd"/>
      <w:r w:rsidRPr="00191EC7">
        <w:rPr>
          <w:rFonts w:cstheme="minorHAnsi"/>
          <w:sz w:val="22"/>
          <w:szCs w:val="22"/>
        </w:rPr>
        <w:t xml:space="preserve"> </w:t>
      </w:r>
      <w:proofErr w:type="spellStart"/>
      <w:r w:rsidRPr="00191EC7">
        <w:rPr>
          <w:rFonts w:cstheme="minorHAnsi"/>
          <w:sz w:val="22"/>
          <w:szCs w:val="22"/>
        </w:rPr>
        <w:t>kelas</w:t>
      </w:r>
      <w:proofErr w:type="spellEnd"/>
      <w:r w:rsidRPr="00191EC7">
        <w:rPr>
          <w:rFonts w:cstheme="minorHAnsi"/>
          <w:sz w:val="22"/>
          <w:szCs w:val="22"/>
        </w:rPr>
        <w:t xml:space="preserve"> </w:t>
      </w:r>
      <w:proofErr w:type="spellStart"/>
      <w:r w:rsidRPr="00191EC7">
        <w:rPr>
          <w:rFonts w:cstheme="minorHAnsi"/>
          <w:sz w:val="22"/>
          <w:szCs w:val="22"/>
        </w:rPr>
        <w:t>menjadi</w:t>
      </w:r>
      <w:proofErr w:type="spellEnd"/>
      <w:r w:rsidRPr="00191EC7">
        <w:rPr>
          <w:rFonts w:cstheme="minorHAnsi"/>
          <w:sz w:val="22"/>
          <w:szCs w:val="22"/>
        </w:rPr>
        <w:t xml:space="preserve"> </w:t>
      </w:r>
      <w:proofErr w:type="spellStart"/>
      <w:r w:rsidRPr="00191EC7">
        <w:rPr>
          <w:rFonts w:cstheme="minorHAnsi"/>
          <w:sz w:val="22"/>
          <w:szCs w:val="22"/>
        </w:rPr>
        <w:t>Desil</w:t>
      </w:r>
      <w:proofErr w:type="spellEnd"/>
      <w:r w:rsidRPr="00191EC7">
        <w:rPr>
          <w:rFonts w:cstheme="minorHAnsi"/>
          <w:sz w:val="22"/>
          <w:szCs w:val="22"/>
        </w:rPr>
        <w:t xml:space="preserve"> 1.</w:t>
      </w:r>
    </w:p>
    <w:p w14:paraId="7DD1BDCA" w14:textId="77777777" w:rsidR="00191EC7" w:rsidRPr="00191EC7" w:rsidRDefault="00191EC7" w:rsidP="00191EC7">
      <w:pPr>
        <w:pStyle w:val="ListParagraph"/>
        <w:numPr>
          <w:ilvl w:val="1"/>
          <w:numId w:val="2"/>
        </w:numPr>
        <w:spacing w:after="0" w:line="240" w:lineRule="auto"/>
        <w:ind w:left="709"/>
        <w:rPr>
          <w:rFonts w:cstheme="minorHAnsi"/>
          <w:sz w:val="22"/>
          <w:szCs w:val="22"/>
        </w:rPr>
      </w:pPr>
      <w:proofErr w:type="spellStart"/>
      <w:r w:rsidRPr="00191EC7">
        <w:rPr>
          <w:rFonts w:cstheme="minorHAnsi"/>
          <w:sz w:val="22"/>
          <w:szCs w:val="22"/>
        </w:rPr>
        <w:t>Memastikan</w:t>
      </w:r>
      <w:proofErr w:type="spellEnd"/>
      <w:r w:rsidRPr="00191EC7">
        <w:rPr>
          <w:rFonts w:cstheme="minorHAnsi"/>
          <w:sz w:val="22"/>
          <w:szCs w:val="22"/>
        </w:rPr>
        <w:t xml:space="preserve"> </w:t>
      </w:r>
      <w:proofErr w:type="spellStart"/>
      <w:r w:rsidRPr="00191EC7">
        <w:rPr>
          <w:rFonts w:cstheme="minorHAnsi"/>
          <w:sz w:val="22"/>
          <w:szCs w:val="22"/>
        </w:rPr>
        <w:t>bantuan</w:t>
      </w:r>
      <w:proofErr w:type="spellEnd"/>
      <w:r w:rsidRPr="00191EC7">
        <w:rPr>
          <w:rFonts w:cstheme="minorHAnsi"/>
          <w:sz w:val="22"/>
          <w:szCs w:val="22"/>
        </w:rPr>
        <w:t xml:space="preserve"> </w:t>
      </w:r>
      <w:proofErr w:type="spellStart"/>
      <w:r w:rsidRPr="00191EC7">
        <w:rPr>
          <w:rFonts w:cstheme="minorHAnsi"/>
          <w:sz w:val="22"/>
          <w:szCs w:val="22"/>
        </w:rPr>
        <w:t>sosial</w:t>
      </w:r>
      <w:proofErr w:type="spellEnd"/>
      <w:r w:rsidRPr="00191EC7">
        <w:rPr>
          <w:rFonts w:cstheme="minorHAnsi"/>
          <w:sz w:val="22"/>
          <w:szCs w:val="22"/>
        </w:rPr>
        <w:t xml:space="preserve"> </w:t>
      </w:r>
      <w:proofErr w:type="spellStart"/>
      <w:r w:rsidRPr="00191EC7">
        <w:rPr>
          <w:rFonts w:cstheme="minorHAnsi"/>
          <w:sz w:val="22"/>
          <w:szCs w:val="22"/>
        </w:rPr>
        <w:t>tepat</w:t>
      </w:r>
      <w:proofErr w:type="spellEnd"/>
      <w:r w:rsidRPr="00191EC7">
        <w:rPr>
          <w:rFonts w:cstheme="minorHAnsi"/>
          <w:sz w:val="22"/>
          <w:szCs w:val="22"/>
        </w:rPr>
        <w:t xml:space="preserve"> </w:t>
      </w:r>
      <w:proofErr w:type="spellStart"/>
      <w:r w:rsidRPr="00191EC7">
        <w:rPr>
          <w:rFonts w:cstheme="minorHAnsi"/>
          <w:sz w:val="22"/>
          <w:szCs w:val="22"/>
        </w:rPr>
        <w:t>sasaran</w:t>
      </w:r>
      <w:proofErr w:type="spellEnd"/>
      <w:r w:rsidRPr="00191EC7">
        <w:rPr>
          <w:rFonts w:cstheme="minorHAnsi"/>
          <w:sz w:val="22"/>
          <w:szCs w:val="22"/>
        </w:rPr>
        <w:t xml:space="preserve"> </w:t>
      </w:r>
      <w:proofErr w:type="spellStart"/>
      <w:r w:rsidRPr="00191EC7">
        <w:rPr>
          <w:rFonts w:cstheme="minorHAnsi"/>
          <w:sz w:val="22"/>
          <w:szCs w:val="22"/>
        </w:rPr>
        <w:t>kepada</w:t>
      </w:r>
      <w:proofErr w:type="spellEnd"/>
      <w:r w:rsidRPr="00191EC7">
        <w:rPr>
          <w:rFonts w:cstheme="minorHAnsi"/>
          <w:sz w:val="22"/>
          <w:szCs w:val="22"/>
        </w:rPr>
        <w:t xml:space="preserve"> </w:t>
      </w:r>
      <w:proofErr w:type="spellStart"/>
      <w:r w:rsidRPr="00191EC7">
        <w:rPr>
          <w:rFonts w:cstheme="minorHAnsi"/>
          <w:sz w:val="22"/>
          <w:szCs w:val="22"/>
        </w:rPr>
        <w:t>kelompok</w:t>
      </w:r>
      <w:proofErr w:type="spellEnd"/>
      <w:r w:rsidRPr="00191EC7">
        <w:rPr>
          <w:rFonts w:cstheme="minorHAnsi"/>
          <w:sz w:val="22"/>
          <w:szCs w:val="22"/>
        </w:rPr>
        <w:t xml:space="preserve"> miskin dan </w:t>
      </w:r>
      <w:proofErr w:type="spellStart"/>
      <w:r w:rsidRPr="00191EC7">
        <w:rPr>
          <w:rFonts w:cstheme="minorHAnsi"/>
          <w:sz w:val="22"/>
          <w:szCs w:val="22"/>
        </w:rPr>
        <w:t>rentan</w:t>
      </w:r>
      <w:proofErr w:type="spellEnd"/>
      <w:r w:rsidRPr="00191EC7">
        <w:rPr>
          <w:rFonts w:cstheme="minorHAnsi"/>
          <w:sz w:val="22"/>
          <w:szCs w:val="22"/>
        </w:rPr>
        <w:t xml:space="preserve"> miskin agar </w:t>
      </w:r>
      <w:proofErr w:type="spellStart"/>
      <w:r w:rsidRPr="00191EC7">
        <w:rPr>
          <w:rFonts w:cstheme="minorHAnsi"/>
          <w:sz w:val="22"/>
          <w:szCs w:val="22"/>
        </w:rPr>
        <w:t>tercipta</w:t>
      </w:r>
      <w:proofErr w:type="spellEnd"/>
      <w:r w:rsidRPr="00191EC7">
        <w:rPr>
          <w:rFonts w:cstheme="minorHAnsi"/>
          <w:sz w:val="22"/>
          <w:szCs w:val="22"/>
        </w:rPr>
        <w:t xml:space="preserve"> </w:t>
      </w:r>
      <w:proofErr w:type="spellStart"/>
      <w:r w:rsidRPr="00191EC7">
        <w:rPr>
          <w:rFonts w:cstheme="minorHAnsi"/>
          <w:sz w:val="22"/>
          <w:szCs w:val="22"/>
        </w:rPr>
        <w:t>keadilan</w:t>
      </w:r>
      <w:proofErr w:type="spellEnd"/>
      <w:r w:rsidRPr="00191EC7">
        <w:rPr>
          <w:rFonts w:cstheme="minorHAnsi"/>
          <w:sz w:val="22"/>
          <w:szCs w:val="22"/>
        </w:rPr>
        <w:t xml:space="preserve"> </w:t>
      </w:r>
      <w:proofErr w:type="spellStart"/>
      <w:r w:rsidRPr="00191EC7">
        <w:rPr>
          <w:rFonts w:cstheme="minorHAnsi"/>
          <w:sz w:val="22"/>
          <w:szCs w:val="22"/>
        </w:rPr>
        <w:t>distribusi</w:t>
      </w:r>
      <w:proofErr w:type="spellEnd"/>
      <w:r w:rsidRPr="00191EC7">
        <w:rPr>
          <w:rFonts w:cstheme="minorHAnsi"/>
          <w:sz w:val="22"/>
          <w:szCs w:val="22"/>
        </w:rPr>
        <w:t>.</w:t>
      </w:r>
    </w:p>
    <w:p w14:paraId="726AE032" w14:textId="77777777" w:rsidR="00191EC7" w:rsidRDefault="00191EC7" w:rsidP="00191EC7">
      <w:pPr>
        <w:pStyle w:val="ListParagraph"/>
        <w:numPr>
          <w:ilvl w:val="1"/>
          <w:numId w:val="2"/>
        </w:numPr>
        <w:spacing w:after="0" w:line="240" w:lineRule="auto"/>
        <w:rPr>
          <w:rFonts w:cstheme="minorHAnsi"/>
          <w:sz w:val="22"/>
          <w:szCs w:val="22"/>
        </w:rPr>
      </w:pPr>
      <w:proofErr w:type="spellStart"/>
      <w:r w:rsidRPr="002F3168">
        <w:rPr>
          <w:rFonts w:cstheme="minorHAnsi"/>
          <w:sz w:val="22"/>
          <w:szCs w:val="22"/>
        </w:rPr>
        <w:t>Mengurangi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beban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pajak</w:t>
      </w:r>
      <w:proofErr w:type="spellEnd"/>
      <w:r w:rsidRPr="002F3168">
        <w:rPr>
          <w:rFonts w:cstheme="minorHAnsi"/>
          <w:sz w:val="22"/>
          <w:szCs w:val="22"/>
        </w:rPr>
        <w:t xml:space="preserve"> yang </w:t>
      </w:r>
      <w:proofErr w:type="spellStart"/>
      <w:r w:rsidRPr="002F3168">
        <w:rPr>
          <w:rFonts w:cstheme="minorHAnsi"/>
          <w:sz w:val="22"/>
          <w:szCs w:val="22"/>
        </w:rPr>
        <w:t>harus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dibayar</w:t>
      </w:r>
      <w:proofErr w:type="spellEnd"/>
      <w:r w:rsidRPr="002F3168">
        <w:rPr>
          <w:rFonts w:cstheme="minorHAnsi"/>
          <w:sz w:val="22"/>
          <w:szCs w:val="22"/>
        </w:rPr>
        <w:t xml:space="preserve"> oleh </w:t>
      </w:r>
      <w:proofErr w:type="spellStart"/>
      <w:r w:rsidRPr="002F3168">
        <w:rPr>
          <w:rFonts w:cstheme="minorHAnsi"/>
          <w:sz w:val="22"/>
          <w:szCs w:val="22"/>
        </w:rPr>
        <w:t>kelompok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Desil</w:t>
      </w:r>
      <w:proofErr w:type="spellEnd"/>
      <w:r w:rsidRPr="002F3168">
        <w:rPr>
          <w:rFonts w:cstheme="minorHAnsi"/>
          <w:sz w:val="22"/>
          <w:szCs w:val="22"/>
        </w:rPr>
        <w:t xml:space="preserve"> 1 </w:t>
      </w:r>
      <w:proofErr w:type="spellStart"/>
      <w:r w:rsidRPr="002F3168">
        <w:rPr>
          <w:rFonts w:cstheme="minorHAnsi"/>
          <w:sz w:val="22"/>
          <w:szCs w:val="22"/>
        </w:rPr>
        <w:t>sampai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Desil</w:t>
      </w:r>
      <w:proofErr w:type="spellEnd"/>
      <w:r w:rsidRPr="002F3168">
        <w:rPr>
          <w:rFonts w:cstheme="minorHAnsi"/>
          <w:sz w:val="22"/>
          <w:szCs w:val="22"/>
        </w:rPr>
        <w:t xml:space="preserve"> 4.</w:t>
      </w:r>
    </w:p>
    <w:p w14:paraId="0927DB13" w14:textId="77777777" w:rsidR="00191EC7" w:rsidRDefault="00191EC7" w:rsidP="00191EC7">
      <w:pPr>
        <w:pStyle w:val="ListParagraph"/>
        <w:numPr>
          <w:ilvl w:val="1"/>
          <w:numId w:val="2"/>
        </w:numPr>
        <w:spacing w:after="0" w:line="240" w:lineRule="auto"/>
        <w:rPr>
          <w:rFonts w:cstheme="minorHAnsi"/>
          <w:sz w:val="22"/>
          <w:szCs w:val="22"/>
        </w:rPr>
      </w:pPr>
      <w:proofErr w:type="spellStart"/>
      <w:r w:rsidRPr="002F3168">
        <w:rPr>
          <w:rFonts w:cstheme="minorHAnsi"/>
          <w:sz w:val="22"/>
          <w:szCs w:val="22"/>
        </w:rPr>
        <w:t>Menghindari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kecemburuan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sosial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dari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kelompok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Desil</w:t>
      </w:r>
      <w:proofErr w:type="spellEnd"/>
      <w:r w:rsidRPr="002F3168">
        <w:rPr>
          <w:rFonts w:cstheme="minorHAnsi"/>
          <w:sz w:val="22"/>
          <w:szCs w:val="22"/>
        </w:rPr>
        <w:t xml:space="preserve"> 9 dan </w:t>
      </w:r>
      <w:proofErr w:type="spellStart"/>
      <w:r w:rsidRPr="002F3168">
        <w:rPr>
          <w:rFonts w:cstheme="minorHAnsi"/>
          <w:sz w:val="22"/>
          <w:szCs w:val="22"/>
        </w:rPr>
        <w:t>Desil</w:t>
      </w:r>
      <w:proofErr w:type="spellEnd"/>
      <w:r w:rsidRPr="002F3168">
        <w:rPr>
          <w:rFonts w:cstheme="minorHAnsi"/>
          <w:sz w:val="22"/>
          <w:szCs w:val="22"/>
        </w:rPr>
        <w:t xml:space="preserve"> 10.</w:t>
      </w:r>
    </w:p>
    <w:p w14:paraId="638FAE79" w14:textId="77777777" w:rsidR="00191EC7" w:rsidRDefault="00191EC7" w:rsidP="00191EC7">
      <w:pPr>
        <w:pStyle w:val="ListParagraph"/>
        <w:spacing w:after="0" w:line="240" w:lineRule="auto"/>
        <w:rPr>
          <w:rFonts w:cstheme="minorHAnsi"/>
          <w:sz w:val="22"/>
          <w:szCs w:val="22"/>
        </w:rPr>
      </w:pPr>
    </w:p>
    <w:p w14:paraId="3F4CB3E4" w14:textId="77777777" w:rsidR="00191EC7" w:rsidRDefault="00191EC7" w:rsidP="00191EC7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cstheme="minorHAnsi"/>
          <w:sz w:val="22"/>
          <w:szCs w:val="22"/>
        </w:rPr>
      </w:pPr>
      <w:r w:rsidRPr="002F3168">
        <w:rPr>
          <w:rFonts w:cstheme="minorHAnsi"/>
          <w:sz w:val="22"/>
          <w:szCs w:val="22"/>
        </w:rPr>
        <w:t xml:space="preserve">Kementerian Sosial </w:t>
      </w:r>
      <w:proofErr w:type="spellStart"/>
      <w:r w:rsidRPr="002F3168">
        <w:rPr>
          <w:rFonts w:cstheme="minorHAnsi"/>
          <w:sz w:val="22"/>
          <w:szCs w:val="22"/>
        </w:rPr>
        <w:t>mengelola</w:t>
      </w:r>
      <w:proofErr w:type="spellEnd"/>
      <w:r w:rsidRPr="002F3168">
        <w:rPr>
          <w:rFonts w:cstheme="minorHAnsi"/>
          <w:sz w:val="22"/>
          <w:szCs w:val="22"/>
        </w:rPr>
        <w:t xml:space="preserve"> Data </w:t>
      </w:r>
      <w:proofErr w:type="spellStart"/>
      <w:r w:rsidRPr="002F3168">
        <w:rPr>
          <w:rFonts w:cstheme="minorHAnsi"/>
          <w:sz w:val="22"/>
          <w:szCs w:val="22"/>
        </w:rPr>
        <w:t>Terpadu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Kesejahteraan</w:t>
      </w:r>
      <w:proofErr w:type="spellEnd"/>
      <w:r w:rsidRPr="002F3168">
        <w:rPr>
          <w:rFonts w:cstheme="minorHAnsi"/>
          <w:sz w:val="22"/>
          <w:szCs w:val="22"/>
        </w:rPr>
        <w:t xml:space="preserve"> Sosial (DTKS) yang </w:t>
      </w:r>
      <w:proofErr w:type="spellStart"/>
      <w:r w:rsidRPr="002F3168">
        <w:rPr>
          <w:rFonts w:cstheme="minorHAnsi"/>
          <w:sz w:val="22"/>
          <w:szCs w:val="22"/>
        </w:rPr>
        <w:t>memuat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informasi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desil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rumah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tangga</w:t>
      </w:r>
      <w:proofErr w:type="spellEnd"/>
      <w:r w:rsidRPr="002F3168">
        <w:rPr>
          <w:rFonts w:cstheme="minorHAnsi"/>
          <w:sz w:val="22"/>
          <w:szCs w:val="22"/>
        </w:rPr>
        <w:t xml:space="preserve">. Ketika </w:t>
      </w:r>
      <w:proofErr w:type="spellStart"/>
      <w:r w:rsidRPr="002F3168">
        <w:rPr>
          <w:rFonts w:cstheme="minorHAnsi"/>
          <w:sz w:val="22"/>
          <w:szCs w:val="22"/>
        </w:rPr>
        <w:t>sebuah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keluarga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mengalami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kenaikan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pendapatan</w:t>
      </w:r>
      <w:proofErr w:type="spellEnd"/>
      <w:r w:rsidRPr="002F3168">
        <w:rPr>
          <w:rFonts w:cstheme="minorHAnsi"/>
          <w:sz w:val="22"/>
          <w:szCs w:val="22"/>
        </w:rPr>
        <w:t xml:space="preserve"> yang </w:t>
      </w:r>
      <w:proofErr w:type="spellStart"/>
      <w:r w:rsidRPr="002F3168">
        <w:rPr>
          <w:rFonts w:cstheme="minorHAnsi"/>
          <w:sz w:val="22"/>
          <w:szCs w:val="22"/>
        </w:rPr>
        <w:t>signifikan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sehingga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berpindah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dari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Desil</w:t>
      </w:r>
      <w:proofErr w:type="spellEnd"/>
      <w:r w:rsidRPr="002F3168">
        <w:rPr>
          <w:rFonts w:cstheme="minorHAnsi"/>
          <w:sz w:val="22"/>
          <w:szCs w:val="22"/>
        </w:rPr>
        <w:t xml:space="preserve"> 2 </w:t>
      </w:r>
      <w:proofErr w:type="spellStart"/>
      <w:r w:rsidRPr="002F3168">
        <w:rPr>
          <w:rFonts w:cstheme="minorHAnsi"/>
          <w:sz w:val="22"/>
          <w:szCs w:val="22"/>
        </w:rPr>
        <w:t>ke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Desil</w:t>
      </w:r>
      <w:proofErr w:type="spellEnd"/>
      <w:r w:rsidRPr="002F3168">
        <w:rPr>
          <w:rFonts w:cstheme="minorHAnsi"/>
          <w:sz w:val="22"/>
          <w:szCs w:val="22"/>
        </w:rPr>
        <w:t xml:space="preserve"> 6, </w:t>
      </w:r>
      <w:proofErr w:type="spellStart"/>
      <w:r w:rsidRPr="002F3168">
        <w:rPr>
          <w:rFonts w:cstheme="minorHAnsi"/>
          <w:sz w:val="22"/>
          <w:szCs w:val="22"/>
        </w:rPr>
        <w:t>fenomena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sosiologis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ini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disebut</w:t>
      </w:r>
      <w:proofErr w:type="spellEnd"/>
      <w:r w:rsidRPr="002F3168">
        <w:rPr>
          <w:rFonts w:cstheme="minorHAnsi"/>
          <w:sz w:val="22"/>
          <w:szCs w:val="22"/>
        </w:rPr>
        <w:t>...</w:t>
      </w:r>
    </w:p>
    <w:p w14:paraId="7C9E152E" w14:textId="77777777" w:rsidR="00191EC7" w:rsidRDefault="00191EC7" w:rsidP="00191EC7">
      <w:pPr>
        <w:pStyle w:val="ListParagraph"/>
        <w:rPr>
          <w:rFonts w:cstheme="minorHAnsi"/>
          <w:sz w:val="22"/>
          <w:szCs w:val="22"/>
        </w:rPr>
      </w:pPr>
    </w:p>
    <w:p w14:paraId="579F805E" w14:textId="77777777" w:rsidR="00191EC7" w:rsidRPr="002F3168" w:rsidRDefault="00191EC7" w:rsidP="00191EC7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cstheme="minorHAnsi"/>
          <w:sz w:val="22"/>
          <w:szCs w:val="22"/>
        </w:rPr>
      </w:pPr>
      <w:proofErr w:type="spellStart"/>
      <w:r w:rsidRPr="002F3168">
        <w:rPr>
          <w:rFonts w:cstheme="minorHAnsi"/>
          <w:sz w:val="22"/>
          <w:szCs w:val="22"/>
        </w:rPr>
        <w:t>Mobilitas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sosial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vertikal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turun</w:t>
      </w:r>
      <w:proofErr w:type="spellEnd"/>
      <w:r w:rsidRPr="002F3168">
        <w:rPr>
          <w:rFonts w:cstheme="minorHAnsi"/>
          <w:sz w:val="22"/>
          <w:szCs w:val="22"/>
        </w:rPr>
        <w:t xml:space="preserve"> (downward mobility)</w:t>
      </w:r>
    </w:p>
    <w:p w14:paraId="1D0C7D54" w14:textId="77777777" w:rsidR="00191EC7" w:rsidRPr="002F3168" w:rsidRDefault="00191EC7" w:rsidP="00191EC7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cstheme="minorHAnsi"/>
          <w:sz w:val="22"/>
          <w:szCs w:val="22"/>
        </w:rPr>
      </w:pPr>
      <w:proofErr w:type="spellStart"/>
      <w:r w:rsidRPr="002F3168">
        <w:rPr>
          <w:rFonts w:cstheme="minorHAnsi"/>
          <w:sz w:val="22"/>
          <w:szCs w:val="22"/>
        </w:rPr>
        <w:t>Ketimpangan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sosial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>structural</w:t>
      </w:r>
    </w:p>
    <w:p w14:paraId="0330B791" w14:textId="77777777" w:rsidR="00191EC7" w:rsidRPr="002F3168" w:rsidRDefault="00191EC7" w:rsidP="00191EC7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cstheme="minorHAnsi"/>
          <w:sz w:val="22"/>
          <w:szCs w:val="22"/>
        </w:rPr>
      </w:pPr>
      <w:proofErr w:type="spellStart"/>
      <w:r w:rsidRPr="002F3168">
        <w:rPr>
          <w:rFonts w:cstheme="minorHAnsi"/>
          <w:sz w:val="22"/>
          <w:szCs w:val="22"/>
        </w:rPr>
        <w:t>Stagnasi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sosial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ekonomi</w:t>
      </w:r>
      <w:proofErr w:type="spellEnd"/>
    </w:p>
    <w:p w14:paraId="7EFEE40E" w14:textId="77777777" w:rsidR="00191EC7" w:rsidRPr="00191EC7" w:rsidRDefault="00191EC7" w:rsidP="00191EC7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cstheme="minorHAnsi"/>
          <w:sz w:val="22"/>
          <w:szCs w:val="22"/>
        </w:rPr>
      </w:pPr>
      <w:proofErr w:type="spellStart"/>
      <w:r w:rsidRPr="00191EC7">
        <w:rPr>
          <w:rFonts w:cstheme="minorHAnsi"/>
          <w:sz w:val="22"/>
          <w:szCs w:val="22"/>
        </w:rPr>
        <w:t>Mobilitas</w:t>
      </w:r>
      <w:proofErr w:type="spellEnd"/>
      <w:r w:rsidRPr="00191EC7">
        <w:rPr>
          <w:rFonts w:cstheme="minorHAnsi"/>
          <w:sz w:val="22"/>
          <w:szCs w:val="22"/>
        </w:rPr>
        <w:t xml:space="preserve"> </w:t>
      </w:r>
      <w:proofErr w:type="spellStart"/>
      <w:r w:rsidRPr="00191EC7">
        <w:rPr>
          <w:rFonts w:cstheme="minorHAnsi"/>
          <w:sz w:val="22"/>
          <w:szCs w:val="22"/>
        </w:rPr>
        <w:t>sosial</w:t>
      </w:r>
      <w:proofErr w:type="spellEnd"/>
      <w:r w:rsidRPr="00191EC7">
        <w:rPr>
          <w:rFonts w:cstheme="minorHAnsi"/>
          <w:sz w:val="22"/>
          <w:szCs w:val="22"/>
        </w:rPr>
        <w:t xml:space="preserve"> </w:t>
      </w:r>
      <w:proofErr w:type="spellStart"/>
      <w:r w:rsidRPr="00191EC7">
        <w:rPr>
          <w:rFonts w:cstheme="minorHAnsi"/>
          <w:sz w:val="22"/>
          <w:szCs w:val="22"/>
        </w:rPr>
        <w:t>vertikal</w:t>
      </w:r>
      <w:proofErr w:type="spellEnd"/>
      <w:r w:rsidRPr="00191EC7">
        <w:rPr>
          <w:rFonts w:cstheme="minorHAnsi"/>
          <w:sz w:val="22"/>
          <w:szCs w:val="22"/>
        </w:rPr>
        <w:t xml:space="preserve"> naik (upward mobility)</w:t>
      </w:r>
    </w:p>
    <w:p w14:paraId="137FD7A4" w14:textId="77777777" w:rsidR="00191EC7" w:rsidRDefault="00191EC7" w:rsidP="00191EC7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cstheme="minorHAnsi"/>
          <w:sz w:val="22"/>
          <w:szCs w:val="22"/>
        </w:rPr>
      </w:pPr>
      <w:proofErr w:type="spellStart"/>
      <w:r w:rsidRPr="002F3168">
        <w:rPr>
          <w:rFonts w:cstheme="minorHAnsi"/>
          <w:sz w:val="22"/>
          <w:szCs w:val="22"/>
        </w:rPr>
        <w:t>Mobilitas</w:t>
      </w:r>
      <w:proofErr w:type="spellEnd"/>
      <w:r w:rsidRPr="002F3168">
        <w:rPr>
          <w:rFonts w:cstheme="minorHAnsi"/>
          <w:sz w:val="22"/>
          <w:szCs w:val="22"/>
        </w:rPr>
        <w:t xml:space="preserve"> </w:t>
      </w:r>
      <w:proofErr w:type="spellStart"/>
      <w:r w:rsidRPr="002F3168">
        <w:rPr>
          <w:rFonts w:cstheme="minorHAnsi"/>
          <w:sz w:val="22"/>
          <w:szCs w:val="22"/>
        </w:rPr>
        <w:t>sosial</w:t>
      </w:r>
      <w:proofErr w:type="spellEnd"/>
      <w:r w:rsidRPr="002F3168">
        <w:rPr>
          <w:rFonts w:cstheme="minorHAnsi"/>
          <w:sz w:val="22"/>
          <w:szCs w:val="22"/>
        </w:rPr>
        <w:t xml:space="preserve"> horizontal</w:t>
      </w:r>
    </w:p>
    <w:p w14:paraId="4480D668" w14:textId="77777777" w:rsidR="00191EC7" w:rsidRDefault="00191EC7" w:rsidP="00191EC7">
      <w:pPr>
        <w:pStyle w:val="ListParagraph"/>
        <w:spacing w:after="0" w:line="240" w:lineRule="auto"/>
        <w:rPr>
          <w:rFonts w:cstheme="minorHAnsi"/>
          <w:sz w:val="22"/>
          <w:szCs w:val="22"/>
        </w:rPr>
      </w:pPr>
    </w:p>
    <w:p w14:paraId="0563314E" w14:textId="4C47DD54" w:rsidR="00191EC7" w:rsidRDefault="00191EC7" w:rsidP="00191EC7">
      <w:pPr>
        <w:ind w:left="132"/>
        <w:rPr>
          <w:sz w:val="20"/>
          <w:lang w:val="id-ID"/>
        </w:rPr>
      </w:pPr>
      <w:r>
        <w:rPr>
          <w:noProof/>
          <w:sz w:val="20"/>
          <w:lang w:val="id-ID"/>
        </w:rPr>
        <w:lastRenderedPageBreak/>
        <w:drawing>
          <wp:inline distT="0" distB="0" distL="0" distR="0" wp14:anchorId="4B5134CB" wp14:editId="35207BE8">
            <wp:extent cx="5731510" cy="4302760"/>
            <wp:effectExtent l="0" t="0" r="2540" b="2540"/>
            <wp:docPr id="199032020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743D8" w14:textId="77777777" w:rsidR="00191EC7" w:rsidRDefault="00191EC7" w:rsidP="00191EC7">
      <w:pPr>
        <w:pStyle w:val="BodyText"/>
        <w:spacing w:before="181"/>
        <w:ind w:left="0"/>
        <w:rPr>
          <w:lang w:val="id-ID"/>
        </w:rPr>
      </w:pPr>
    </w:p>
    <w:p w14:paraId="19A28C63" w14:textId="77777777" w:rsidR="00191EC7" w:rsidRDefault="00191EC7" w:rsidP="00191EC7">
      <w:pPr>
        <w:pStyle w:val="BodyText"/>
        <w:spacing w:before="0" w:line="312" w:lineRule="auto"/>
        <w:ind w:right="240"/>
        <w:rPr>
          <w:lang w:val="id-ID"/>
        </w:rPr>
      </w:pPr>
      <w:r>
        <w:rPr>
          <w:color w:val="33322D"/>
          <w:lang w:val="id-ID"/>
        </w:rPr>
        <w:t>Seorang</w:t>
      </w:r>
      <w:r>
        <w:rPr>
          <w:color w:val="33322D"/>
          <w:spacing w:val="-4"/>
          <w:lang w:val="id-ID"/>
        </w:rPr>
        <w:t xml:space="preserve"> </w:t>
      </w:r>
      <w:r>
        <w:rPr>
          <w:color w:val="33322D"/>
          <w:lang w:val="id-ID"/>
        </w:rPr>
        <w:t>peneliti</w:t>
      </w:r>
      <w:r>
        <w:rPr>
          <w:color w:val="33322D"/>
          <w:spacing w:val="-4"/>
          <w:lang w:val="id-ID"/>
        </w:rPr>
        <w:t xml:space="preserve"> </w:t>
      </w:r>
      <w:r>
        <w:rPr>
          <w:color w:val="33322D"/>
          <w:lang w:val="id-ID"/>
        </w:rPr>
        <w:t>sosiologi</w:t>
      </w:r>
      <w:r>
        <w:rPr>
          <w:color w:val="33322D"/>
          <w:spacing w:val="-4"/>
          <w:lang w:val="id-ID"/>
        </w:rPr>
        <w:t xml:space="preserve"> </w:t>
      </w:r>
      <w:r>
        <w:rPr>
          <w:color w:val="33322D"/>
          <w:lang w:val="id-ID"/>
        </w:rPr>
        <w:t>sedang</w:t>
      </w:r>
      <w:r>
        <w:rPr>
          <w:color w:val="33322D"/>
          <w:spacing w:val="-4"/>
          <w:lang w:val="id-ID"/>
        </w:rPr>
        <w:t xml:space="preserve"> </w:t>
      </w:r>
      <w:r>
        <w:rPr>
          <w:color w:val="33322D"/>
          <w:lang w:val="id-ID"/>
        </w:rPr>
        <w:t>melakukan</w:t>
      </w:r>
      <w:r>
        <w:rPr>
          <w:color w:val="33322D"/>
          <w:spacing w:val="-4"/>
          <w:lang w:val="id-ID"/>
        </w:rPr>
        <w:t xml:space="preserve"> </w:t>
      </w:r>
      <w:r>
        <w:rPr>
          <w:color w:val="33322D"/>
          <w:lang w:val="id-ID"/>
        </w:rPr>
        <w:t>pengumpulan</w:t>
      </w:r>
      <w:r>
        <w:rPr>
          <w:color w:val="33322D"/>
          <w:spacing w:val="-4"/>
          <w:lang w:val="id-ID"/>
        </w:rPr>
        <w:t xml:space="preserve"> </w:t>
      </w:r>
      <w:r>
        <w:rPr>
          <w:color w:val="33322D"/>
          <w:lang w:val="id-ID"/>
        </w:rPr>
        <w:t>data</w:t>
      </w:r>
      <w:r>
        <w:rPr>
          <w:color w:val="33322D"/>
          <w:spacing w:val="-4"/>
          <w:lang w:val="id-ID"/>
        </w:rPr>
        <w:t xml:space="preserve"> </w:t>
      </w:r>
      <w:r>
        <w:rPr>
          <w:color w:val="33322D"/>
          <w:lang w:val="id-ID"/>
        </w:rPr>
        <w:t>dengan</w:t>
      </w:r>
      <w:r>
        <w:rPr>
          <w:color w:val="33322D"/>
          <w:spacing w:val="-4"/>
          <w:lang w:val="id-ID"/>
        </w:rPr>
        <w:t xml:space="preserve"> </w:t>
      </w:r>
      <w:r>
        <w:rPr>
          <w:color w:val="33322D"/>
          <w:lang w:val="id-ID"/>
        </w:rPr>
        <w:t>cara</w:t>
      </w:r>
      <w:r>
        <w:rPr>
          <w:color w:val="33322D"/>
          <w:spacing w:val="-4"/>
          <w:lang w:val="id-ID"/>
        </w:rPr>
        <w:t xml:space="preserve"> </w:t>
      </w:r>
      <w:r>
        <w:rPr>
          <w:color w:val="33322D"/>
          <w:lang w:val="id-ID"/>
        </w:rPr>
        <w:t>tinggal</w:t>
      </w:r>
      <w:r>
        <w:rPr>
          <w:color w:val="33322D"/>
          <w:spacing w:val="-4"/>
          <w:lang w:val="id-ID"/>
        </w:rPr>
        <w:t xml:space="preserve"> </w:t>
      </w:r>
      <w:r>
        <w:rPr>
          <w:color w:val="33322D"/>
          <w:lang w:val="id-ID"/>
        </w:rPr>
        <w:t>bersama dan melakukan wawancara mendalam kepada kelompok anak jalanan seperti yang tampak pada gambar. Peneliti ingin memahami makna di balik perilaku dan pola interaksi mereka</w:t>
      </w:r>
    </w:p>
    <w:p w14:paraId="0BF0806B" w14:textId="77777777" w:rsidR="00191EC7" w:rsidRDefault="00191EC7" w:rsidP="00191EC7">
      <w:pPr>
        <w:pStyle w:val="BodyText"/>
        <w:spacing w:before="4" w:line="312" w:lineRule="auto"/>
        <w:ind w:right="240"/>
        <w:rPr>
          <w:lang w:val="id-ID"/>
        </w:rPr>
      </w:pPr>
      <w:r>
        <w:rPr>
          <w:color w:val="33322D"/>
          <w:lang w:val="id-ID"/>
        </w:rPr>
        <w:t>sehari-hari</w:t>
      </w:r>
      <w:r>
        <w:rPr>
          <w:color w:val="33322D"/>
          <w:spacing w:val="-4"/>
          <w:lang w:val="id-ID"/>
        </w:rPr>
        <w:t xml:space="preserve"> </w:t>
      </w:r>
      <w:r>
        <w:rPr>
          <w:color w:val="33322D"/>
          <w:lang w:val="id-ID"/>
        </w:rPr>
        <w:t>dari</w:t>
      </w:r>
      <w:r>
        <w:rPr>
          <w:color w:val="33322D"/>
          <w:spacing w:val="-4"/>
          <w:lang w:val="id-ID"/>
        </w:rPr>
        <w:t xml:space="preserve"> </w:t>
      </w:r>
      <w:r>
        <w:rPr>
          <w:color w:val="33322D"/>
          <w:lang w:val="id-ID"/>
        </w:rPr>
        <w:t>sudut</w:t>
      </w:r>
      <w:r>
        <w:rPr>
          <w:color w:val="33322D"/>
          <w:spacing w:val="-4"/>
          <w:lang w:val="id-ID"/>
        </w:rPr>
        <w:t xml:space="preserve"> </w:t>
      </w:r>
      <w:r>
        <w:rPr>
          <w:color w:val="33322D"/>
          <w:lang w:val="id-ID"/>
        </w:rPr>
        <w:t>pandang</w:t>
      </w:r>
      <w:r>
        <w:rPr>
          <w:color w:val="33322D"/>
          <w:spacing w:val="-4"/>
          <w:lang w:val="id-ID"/>
        </w:rPr>
        <w:t xml:space="preserve"> </w:t>
      </w:r>
      <w:r>
        <w:rPr>
          <w:color w:val="33322D"/>
          <w:lang w:val="id-ID"/>
        </w:rPr>
        <w:t>subjek</w:t>
      </w:r>
      <w:r>
        <w:rPr>
          <w:color w:val="33322D"/>
          <w:spacing w:val="-4"/>
          <w:lang w:val="id-ID"/>
        </w:rPr>
        <w:t xml:space="preserve"> </w:t>
      </w:r>
      <w:r>
        <w:rPr>
          <w:color w:val="33322D"/>
          <w:lang w:val="id-ID"/>
        </w:rPr>
        <w:t>penelitian</w:t>
      </w:r>
      <w:r>
        <w:rPr>
          <w:color w:val="33322D"/>
          <w:spacing w:val="-4"/>
          <w:lang w:val="id-ID"/>
        </w:rPr>
        <w:t xml:space="preserve"> </w:t>
      </w:r>
      <w:r>
        <w:rPr>
          <w:color w:val="33322D"/>
          <w:lang w:val="id-ID"/>
        </w:rPr>
        <w:t>itu</w:t>
      </w:r>
      <w:r>
        <w:rPr>
          <w:color w:val="33322D"/>
          <w:spacing w:val="-4"/>
          <w:lang w:val="id-ID"/>
        </w:rPr>
        <w:t xml:space="preserve"> </w:t>
      </w:r>
      <w:r>
        <w:rPr>
          <w:color w:val="33322D"/>
          <w:lang w:val="id-ID"/>
        </w:rPr>
        <w:t>sendiri.</w:t>
      </w:r>
      <w:r>
        <w:rPr>
          <w:color w:val="33322D"/>
          <w:spacing w:val="-4"/>
          <w:lang w:val="id-ID"/>
        </w:rPr>
        <w:t xml:space="preserve"> </w:t>
      </w:r>
      <w:r>
        <w:rPr>
          <w:color w:val="33322D"/>
          <w:lang w:val="id-ID"/>
        </w:rPr>
        <w:t>Berdasarkan</w:t>
      </w:r>
      <w:r>
        <w:rPr>
          <w:color w:val="33322D"/>
          <w:spacing w:val="-4"/>
          <w:lang w:val="id-ID"/>
        </w:rPr>
        <w:t xml:space="preserve"> </w:t>
      </w:r>
      <w:r>
        <w:rPr>
          <w:color w:val="33322D"/>
          <w:lang w:val="id-ID"/>
        </w:rPr>
        <w:t>ilustrasi</w:t>
      </w:r>
      <w:r>
        <w:rPr>
          <w:color w:val="33322D"/>
          <w:spacing w:val="-4"/>
          <w:lang w:val="id-ID"/>
        </w:rPr>
        <w:t xml:space="preserve"> </w:t>
      </w:r>
      <w:r>
        <w:rPr>
          <w:color w:val="33322D"/>
          <w:lang w:val="id-ID"/>
        </w:rPr>
        <w:t>tersebut, metode penelitian yang paling tepat digunakan adalah…</w:t>
      </w:r>
    </w:p>
    <w:p w14:paraId="073B4421" w14:textId="77777777" w:rsidR="00191EC7" w:rsidRPr="00191EC7" w:rsidRDefault="00191EC7" w:rsidP="00191EC7">
      <w:pPr>
        <w:pStyle w:val="ListParagraph"/>
        <w:widowControl w:val="0"/>
        <w:numPr>
          <w:ilvl w:val="0"/>
          <w:numId w:val="4"/>
        </w:numPr>
        <w:tabs>
          <w:tab w:val="left" w:pos="424"/>
        </w:tabs>
        <w:autoSpaceDE w:val="0"/>
        <w:autoSpaceDN w:val="0"/>
        <w:spacing w:before="107" w:after="0" w:line="240" w:lineRule="auto"/>
        <w:contextualSpacing w:val="0"/>
        <w:rPr>
          <w:lang w:val="id-ID"/>
        </w:rPr>
      </w:pPr>
      <w:r>
        <w:rPr>
          <w:color w:val="33322D"/>
          <w:lang w:val="id-ID"/>
        </w:rPr>
        <w:t xml:space="preserve">Kuantitatif, karena peneliti perlu menghitung jumlah anak jalanan secara </w:t>
      </w:r>
      <w:r>
        <w:rPr>
          <w:color w:val="33322D"/>
          <w:spacing w:val="-2"/>
          <w:lang w:val="id-ID"/>
        </w:rPr>
        <w:t>akurat.</w:t>
      </w:r>
    </w:p>
    <w:p w14:paraId="5C749478" w14:textId="77777777" w:rsidR="00191EC7" w:rsidRPr="00191EC7" w:rsidRDefault="00191EC7" w:rsidP="00191EC7">
      <w:pPr>
        <w:pStyle w:val="ListParagraph"/>
        <w:widowControl w:val="0"/>
        <w:numPr>
          <w:ilvl w:val="0"/>
          <w:numId w:val="4"/>
        </w:numPr>
        <w:tabs>
          <w:tab w:val="left" w:pos="424"/>
        </w:tabs>
        <w:autoSpaceDE w:val="0"/>
        <w:autoSpaceDN w:val="0"/>
        <w:spacing w:before="107" w:after="0" w:line="240" w:lineRule="auto"/>
        <w:contextualSpacing w:val="0"/>
        <w:rPr>
          <w:lang w:val="id-ID"/>
        </w:rPr>
      </w:pPr>
      <w:r w:rsidRPr="00191EC7">
        <w:rPr>
          <w:color w:val="33322D"/>
          <w:lang w:val="id-ID"/>
        </w:rPr>
        <w:t xml:space="preserve">Eksperimen, karena peneliti ingin menguji pengaruh lingkungan terhadap perilaku </w:t>
      </w:r>
      <w:r w:rsidRPr="00191EC7">
        <w:rPr>
          <w:color w:val="33322D"/>
          <w:spacing w:val="-2"/>
          <w:lang w:val="id-ID"/>
        </w:rPr>
        <w:t>anak.</w:t>
      </w:r>
    </w:p>
    <w:p w14:paraId="355056E4" w14:textId="77777777" w:rsidR="00191EC7" w:rsidRPr="00191EC7" w:rsidRDefault="00191EC7" w:rsidP="00191EC7">
      <w:pPr>
        <w:pStyle w:val="ListParagraph"/>
        <w:widowControl w:val="0"/>
        <w:numPr>
          <w:ilvl w:val="0"/>
          <w:numId w:val="4"/>
        </w:numPr>
        <w:tabs>
          <w:tab w:val="left" w:pos="424"/>
        </w:tabs>
        <w:autoSpaceDE w:val="0"/>
        <w:autoSpaceDN w:val="0"/>
        <w:spacing w:before="107" w:after="0" w:line="240" w:lineRule="auto"/>
        <w:contextualSpacing w:val="0"/>
        <w:rPr>
          <w:lang w:val="id-ID"/>
        </w:rPr>
      </w:pPr>
      <w:r w:rsidRPr="00191EC7">
        <w:rPr>
          <w:color w:val="33322D"/>
          <w:lang w:val="id-ID"/>
        </w:rPr>
        <w:t>Kualitatif</w:t>
      </w:r>
      <w:r w:rsidRPr="00191EC7">
        <w:rPr>
          <w:color w:val="33322D"/>
          <w:spacing w:val="-4"/>
          <w:lang w:val="id-ID"/>
        </w:rPr>
        <w:t xml:space="preserve"> </w:t>
      </w:r>
      <w:r w:rsidRPr="00191EC7">
        <w:rPr>
          <w:color w:val="33322D"/>
          <w:lang w:val="id-ID"/>
        </w:rPr>
        <w:t>dengan</w:t>
      </w:r>
      <w:r w:rsidRPr="00191EC7">
        <w:rPr>
          <w:color w:val="33322D"/>
          <w:spacing w:val="-4"/>
          <w:lang w:val="id-ID"/>
        </w:rPr>
        <w:t xml:space="preserve"> </w:t>
      </w:r>
      <w:r w:rsidRPr="00191EC7">
        <w:rPr>
          <w:color w:val="33322D"/>
          <w:lang w:val="id-ID"/>
        </w:rPr>
        <w:t>pendekatan</w:t>
      </w:r>
      <w:r w:rsidRPr="00191EC7">
        <w:rPr>
          <w:color w:val="33322D"/>
          <w:spacing w:val="-4"/>
          <w:lang w:val="id-ID"/>
        </w:rPr>
        <w:t xml:space="preserve"> </w:t>
      </w:r>
      <w:r w:rsidRPr="00191EC7">
        <w:rPr>
          <w:color w:val="33322D"/>
          <w:lang w:val="id-ID"/>
        </w:rPr>
        <w:t>etnografi,</w:t>
      </w:r>
      <w:r w:rsidRPr="00191EC7">
        <w:rPr>
          <w:color w:val="33322D"/>
          <w:spacing w:val="-4"/>
          <w:lang w:val="id-ID"/>
        </w:rPr>
        <w:t xml:space="preserve"> </w:t>
      </w:r>
      <w:r w:rsidRPr="00191EC7">
        <w:rPr>
          <w:color w:val="33322D"/>
          <w:lang w:val="id-ID"/>
        </w:rPr>
        <w:t>karena</w:t>
      </w:r>
      <w:r w:rsidRPr="00191EC7">
        <w:rPr>
          <w:color w:val="33322D"/>
          <w:spacing w:val="-4"/>
          <w:lang w:val="id-ID"/>
        </w:rPr>
        <w:t xml:space="preserve"> </w:t>
      </w:r>
      <w:r w:rsidRPr="00191EC7">
        <w:rPr>
          <w:color w:val="33322D"/>
          <w:lang w:val="id-ID"/>
        </w:rPr>
        <w:t>peneliti</w:t>
      </w:r>
      <w:r w:rsidRPr="00191EC7">
        <w:rPr>
          <w:color w:val="33322D"/>
          <w:spacing w:val="-4"/>
          <w:lang w:val="id-ID"/>
        </w:rPr>
        <w:t xml:space="preserve"> </w:t>
      </w:r>
      <w:r w:rsidRPr="00191EC7">
        <w:rPr>
          <w:color w:val="33322D"/>
          <w:lang w:val="id-ID"/>
        </w:rPr>
        <w:t>berupaya</w:t>
      </w:r>
      <w:r w:rsidRPr="00191EC7">
        <w:rPr>
          <w:color w:val="33322D"/>
          <w:spacing w:val="-4"/>
          <w:lang w:val="id-ID"/>
        </w:rPr>
        <w:t xml:space="preserve"> </w:t>
      </w:r>
      <w:r w:rsidRPr="00191EC7">
        <w:rPr>
          <w:color w:val="33322D"/>
          <w:lang w:val="id-ID"/>
        </w:rPr>
        <w:t>memahami</w:t>
      </w:r>
      <w:r w:rsidRPr="00191EC7">
        <w:rPr>
          <w:color w:val="33322D"/>
          <w:spacing w:val="-4"/>
          <w:lang w:val="id-ID"/>
        </w:rPr>
        <w:t xml:space="preserve"> </w:t>
      </w:r>
      <w:r w:rsidRPr="00191EC7">
        <w:rPr>
          <w:color w:val="33322D"/>
          <w:lang w:val="id-ID"/>
        </w:rPr>
        <w:t>budaya</w:t>
      </w:r>
      <w:r w:rsidRPr="00191EC7">
        <w:rPr>
          <w:color w:val="33322D"/>
          <w:spacing w:val="-4"/>
          <w:lang w:val="id-ID"/>
        </w:rPr>
        <w:t xml:space="preserve"> </w:t>
      </w:r>
      <w:r w:rsidRPr="00191EC7">
        <w:rPr>
          <w:color w:val="33322D"/>
          <w:lang w:val="id-ID"/>
        </w:rPr>
        <w:t>dan makna tindakan subjek secara mendalam.</w:t>
      </w:r>
    </w:p>
    <w:p w14:paraId="357DC5F8" w14:textId="77777777" w:rsidR="00191EC7" w:rsidRPr="00191EC7" w:rsidRDefault="00191EC7" w:rsidP="00191EC7">
      <w:pPr>
        <w:pStyle w:val="ListParagraph"/>
        <w:widowControl w:val="0"/>
        <w:numPr>
          <w:ilvl w:val="0"/>
          <w:numId w:val="4"/>
        </w:numPr>
        <w:tabs>
          <w:tab w:val="left" w:pos="424"/>
        </w:tabs>
        <w:autoSpaceDE w:val="0"/>
        <w:autoSpaceDN w:val="0"/>
        <w:spacing w:before="107" w:after="0" w:line="240" w:lineRule="auto"/>
        <w:contextualSpacing w:val="0"/>
        <w:rPr>
          <w:lang w:val="id-ID"/>
        </w:rPr>
      </w:pPr>
      <w:r w:rsidRPr="00191EC7">
        <w:rPr>
          <w:color w:val="33322D"/>
          <w:lang w:val="id-ID"/>
        </w:rPr>
        <w:t>Survei,</w:t>
      </w:r>
      <w:r w:rsidRPr="00191EC7">
        <w:rPr>
          <w:color w:val="33322D"/>
          <w:spacing w:val="-4"/>
          <w:lang w:val="id-ID"/>
        </w:rPr>
        <w:t xml:space="preserve"> </w:t>
      </w:r>
      <w:r w:rsidRPr="00191EC7">
        <w:rPr>
          <w:color w:val="33322D"/>
          <w:lang w:val="id-ID"/>
        </w:rPr>
        <w:t>karena</w:t>
      </w:r>
      <w:r w:rsidRPr="00191EC7">
        <w:rPr>
          <w:color w:val="33322D"/>
          <w:spacing w:val="-4"/>
          <w:lang w:val="id-ID"/>
        </w:rPr>
        <w:t xml:space="preserve"> </w:t>
      </w:r>
      <w:r w:rsidRPr="00191EC7">
        <w:rPr>
          <w:color w:val="33322D"/>
          <w:lang w:val="id-ID"/>
        </w:rPr>
        <w:t>peneliti</w:t>
      </w:r>
      <w:r w:rsidRPr="00191EC7">
        <w:rPr>
          <w:color w:val="33322D"/>
          <w:spacing w:val="-4"/>
          <w:lang w:val="id-ID"/>
        </w:rPr>
        <w:t xml:space="preserve"> </w:t>
      </w:r>
      <w:r w:rsidRPr="00191EC7">
        <w:rPr>
          <w:color w:val="33322D"/>
          <w:lang w:val="id-ID"/>
        </w:rPr>
        <w:t>ingin</w:t>
      </w:r>
      <w:r w:rsidRPr="00191EC7">
        <w:rPr>
          <w:color w:val="33322D"/>
          <w:spacing w:val="-4"/>
          <w:lang w:val="id-ID"/>
        </w:rPr>
        <w:t xml:space="preserve"> </w:t>
      </w:r>
      <w:r w:rsidRPr="00191EC7">
        <w:rPr>
          <w:color w:val="33322D"/>
          <w:lang w:val="id-ID"/>
        </w:rPr>
        <w:t>mendapatkan</w:t>
      </w:r>
      <w:r w:rsidRPr="00191EC7">
        <w:rPr>
          <w:color w:val="33322D"/>
          <w:spacing w:val="-4"/>
          <w:lang w:val="id-ID"/>
        </w:rPr>
        <w:t xml:space="preserve"> </w:t>
      </w:r>
      <w:r w:rsidRPr="00191EC7">
        <w:rPr>
          <w:color w:val="33322D"/>
          <w:lang w:val="id-ID"/>
        </w:rPr>
        <w:t>data</w:t>
      </w:r>
      <w:r w:rsidRPr="00191EC7">
        <w:rPr>
          <w:color w:val="33322D"/>
          <w:spacing w:val="-4"/>
          <w:lang w:val="id-ID"/>
        </w:rPr>
        <w:t xml:space="preserve"> </w:t>
      </w:r>
      <w:r w:rsidRPr="00191EC7">
        <w:rPr>
          <w:color w:val="33322D"/>
          <w:lang w:val="id-ID"/>
        </w:rPr>
        <w:t>generalisasi</w:t>
      </w:r>
      <w:r w:rsidRPr="00191EC7">
        <w:rPr>
          <w:color w:val="33322D"/>
          <w:spacing w:val="-4"/>
          <w:lang w:val="id-ID"/>
        </w:rPr>
        <w:t xml:space="preserve"> </w:t>
      </w:r>
      <w:r w:rsidRPr="00191EC7">
        <w:rPr>
          <w:color w:val="33322D"/>
          <w:lang w:val="id-ID"/>
        </w:rPr>
        <w:t>dari</w:t>
      </w:r>
      <w:r w:rsidRPr="00191EC7">
        <w:rPr>
          <w:color w:val="33322D"/>
          <w:spacing w:val="-4"/>
          <w:lang w:val="id-ID"/>
        </w:rPr>
        <w:t xml:space="preserve"> </w:t>
      </w:r>
      <w:r w:rsidRPr="00191EC7">
        <w:rPr>
          <w:color w:val="33322D"/>
          <w:lang w:val="id-ID"/>
        </w:rPr>
        <w:t>populasi</w:t>
      </w:r>
      <w:r w:rsidRPr="00191EC7">
        <w:rPr>
          <w:color w:val="33322D"/>
          <w:spacing w:val="-4"/>
          <w:lang w:val="id-ID"/>
        </w:rPr>
        <w:t xml:space="preserve"> </w:t>
      </w:r>
      <w:r w:rsidRPr="00191EC7">
        <w:rPr>
          <w:color w:val="33322D"/>
          <w:lang w:val="id-ID"/>
        </w:rPr>
        <w:t>anak</w:t>
      </w:r>
      <w:r w:rsidRPr="00191EC7">
        <w:rPr>
          <w:color w:val="33322D"/>
          <w:spacing w:val="-4"/>
          <w:lang w:val="id-ID"/>
        </w:rPr>
        <w:t xml:space="preserve"> </w:t>
      </w:r>
      <w:r w:rsidRPr="00191EC7">
        <w:rPr>
          <w:color w:val="33322D"/>
          <w:lang w:val="id-ID"/>
        </w:rPr>
        <w:t>jalanan</w:t>
      </w:r>
      <w:r w:rsidRPr="00191EC7">
        <w:rPr>
          <w:color w:val="33322D"/>
          <w:spacing w:val="-4"/>
          <w:lang w:val="id-ID"/>
        </w:rPr>
        <w:t xml:space="preserve"> </w:t>
      </w:r>
      <w:r w:rsidRPr="00191EC7">
        <w:rPr>
          <w:color w:val="33322D"/>
          <w:lang w:val="id-ID"/>
        </w:rPr>
        <w:t>di kota tersebut.</w:t>
      </w:r>
    </w:p>
    <w:p w14:paraId="6904F102" w14:textId="7AE4C59B" w:rsidR="00191EC7" w:rsidRPr="00191EC7" w:rsidRDefault="00191EC7" w:rsidP="00191EC7">
      <w:pPr>
        <w:pStyle w:val="ListParagraph"/>
        <w:widowControl w:val="0"/>
        <w:numPr>
          <w:ilvl w:val="0"/>
          <w:numId w:val="4"/>
        </w:numPr>
        <w:tabs>
          <w:tab w:val="left" w:pos="424"/>
        </w:tabs>
        <w:autoSpaceDE w:val="0"/>
        <w:autoSpaceDN w:val="0"/>
        <w:spacing w:before="107" w:after="0" w:line="240" w:lineRule="auto"/>
        <w:contextualSpacing w:val="0"/>
        <w:rPr>
          <w:lang w:val="id-ID"/>
        </w:rPr>
      </w:pPr>
      <w:r w:rsidRPr="00191EC7">
        <w:rPr>
          <w:color w:val="33322D"/>
          <w:lang w:val="id-ID"/>
        </w:rPr>
        <w:t xml:space="preserve">Historis, karena peneliti fokus pada asal-usul keberadaan anak jalanan di wilayah </w:t>
      </w:r>
      <w:r w:rsidRPr="00191EC7">
        <w:rPr>
          <w:color w:val="33322D"/>
          <w:spacing w:val="-2"/>
          <w:lang w:val="id-ID"/>
        </w:rPr>
        <w:t>tersebut.</w:t>
      </w:r>
    </w:p>
    <w:p w14:paraId="205E8C00" w14:textId="0ACF4B3D" w:rsidR="00191EC7" w:rsidRDefault="00191EC7" w:rsidP="00191EC7">
      <w:pPr>
        <w:pStyle w:val="ListParagraph"/>
        <w:spacing w:after="0" w:line="240" w:lineRule="auto"/>
        <w:ind w:left="284"/>
        <w:rPr>
          <w:rFonts w:cstheme="minorHAnsi"/>
          <w:sz w:val="22"/>
          <w:szCs w:val="22"/>
        </w:rPr>
      </w:pPr>
    </w:p>
    <w:p w14:paraId="590C1396" w14:textId="77777777" w:rsidR="00191EC7" w:rsidRDefault="00191EC7"/>
    <w:sectPr w:rsidR="00191E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4BCF"/>
    <w:multiLevelType w:val="hybridMultilevel"/>
    <w:tmpl w:val="FED6EFE0"/>
    <w:lvl w:ilvl="0" w:tplc="0A92BD26">
      <w:start w:val="1"/>
      <w:numFmt w:val="upperLetter"/>
      <w:lvlText w:val="%1."/>
      <w:lvlJc w:val="left"/>
      <w:pPr>
        <w:ind w:left="425" w:hanging="294"/>
      </w:pPr>
      <w:rPr>
        <w:rFonts w:ascii="Arial MT" w:eastAsia="Arial MT" w:hAnsi="Arial MT" w:cs="Arial MT" w:hint="default"/>
        <w:b w:val="0"/>
        <w:bCs w:val="0"/>
        <w:i w:val="0"/>
        <w:iCs w:val="0"/>
        <w:color w:val="33322D"/>
        <w:spacing w:val="0"/>
        <w:w w:val="100"/>
        <w:sz w:val="24"/>
        <w:szCs w:val="24"/>
        <w:lang w:eastAsia="en-US" w:bidi="ar-SA"/>
      </w:rPr>
    </w:lvl>
    <w:lvl w:ilvl="1" w:tplc="EC5AFE40">
      <w:numFmt w:val="bullet"/>
      <w:lvlText w:val="•"/>
      <w:lvlJc w:val="left"/>
      <w:pPr>
        <w:ind w:left="1428" w:hanging="294"/>
      </w:pPr>
      <w:rPr>
        <w:lang w:eastAsia="en-US" w:bidi="ar-SA"/>
      </w:rPr>
    </w:lvl>
    <w:lvl w:ilvl="2" w:tplc="ABAC6546">
      <w:numFmt w:val="bullet"/>
      <w:lvlText w:val="•"/>
      <w:lvlJc w:val="left"/>
      <w:pPr>
        <w:ind w:left="2436" w:hanging="294"/>
      </w:pPr>
      <w:rPr>
        <w:lang w:eastAsia="en-US" w:bidi="ar-SA"/>
      </w:rPr>
    </w:lvl>
    <w:lvl w:ilvl="3" w:tplc="C27CB16C">
      <w:numFmt w:val="bullet"/>
      <w:lvlText w:val="•"/>
      <w:lvlJc w:val="left"/>
      <w:pPr>
        <w:ind w:left="3444" w:hanging="294"/>
      </w:pPr>
      <w:rPr>
        <w:lang w:eastAsia="en-US" w:bidi="ar-SA"/>
      </w:rPr>
    </w:lvl>
    <w:lvl w:ilvl="4" w:tplc="2410E852">
      <w:numFmt w:val="bullet"/>
      <w:lvlText w:val="•"/>
      <w:lvlJc w:val="left"/>
      <w:pPr>
        <w:ind w:left="4452" w:hanging="294"/>
      </w:pPr>
      <w:rPr>
        <w:lang w:eastAsia="en-US" w:bidi="ar-SA"/>
      </w:rPr>
    </w:lvl>
    <w:lvl w:ilvl="5" w:tplc="5A0A98C0">
      <w:numFmt w:val="bullet"/>
      <w:lvlText w:val="•"/>
      <w:lvlJc w:val="left"/>
      <w:pPr>
        <w:ind w:left="5461" w:hanging="294"/>
      </w:pPr>
      <w:rPr>
        <w:lang w:eastAsia="en-US" w:bidi="ar-SA"/>
      </w:rPr>
    </w:lvl>
    <w:lvl w:ilvl="6" w:tplc="7C12222E">
      <w:numFmt w:val="bullet"/>
      <w:lvlText w:val="•"/>
      <w:lvlJc w:val="left"/>
      <w:pPr>
        <w:ind w:left="6469" w:hanging="294"/>
      </w:pPr>
      <w:rPr>
        <w:lang w:eastAsia="en-US" w:bidi="ar-SA"/>
      </w:rPr>
    </w:lvl>
    <w:lvl w:ilvl="7" w:tplc="A3D0E3C0">
      <w:numFmt w:val="bullet"/>
      <w:lvlText w:val="•"/>
      <w:lvlJc w:val="left"/>
      <w:pPr>
        <w:ind w:left="7477" w:hanging="294"/>
      </w:pPr>
      <w:rPr>
        <w:lang w:eastAsia="en-US" w:bidi="ar-SA"/>
      </w:rPr>
    </w:lvl>
    <w:lvl w:ilvl="8" w:tplc="CFBE2D7A">
      <w:numFmt w:val="bullet"/>
      <w:lvlText w:val="•"/>
      <w:lvlJc w:val="left"/>
      <w:pPr>
        <w:ind w:left="8485" w:hanging="294"/>
      </w:pPr>
      <w:rPr>
        <w:lang w:eastAsia="en-US" w:bidi="ar-SA"/>
      </w:rPr>
    </w:lvl>
  </w:abstractNum>
  <w:abstractNum w:abstractNumId="1" w15:restartNumberingAfterBreak="0">
    <w:nsid w:val="4A7E0BBC"/>
    <w:multiLevelType w:val="hybridMultilevel"/>
    <w:tmpl w:val="9598503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0C69C7A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832FFE"/>
    <w:multiLevelType w:val="hybridMultilevel"/>
    <w:tmpl w:val="DDCEAF54"/>
    <w:lvl w:ilvl="0" w:tplc="30C69C7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E40D80"/>
    <w:multiLevelType w:val="hybridMultilevel"/>
    <w:tmpl w:val="C6986BB0"/>
    <w:lvl w:ilvl="0" w:tplc="38090015">
      <w:start w:val="1"/>
      <w:numFmt w:val="upperLetter"/>
      <w:lvlText w:val="%1."/>
      <w:lvlJc w:val="left"/>
      <w:pPr>
        <w:ind w:left="1080" w:hanging="360"/>
      </w:pPr>
    </w:lvl>
    <w:lvl w:ilvl="1" w:tplc="38090015">
      <w:start w:val="1"/>
      <w:numFmt w:val="upperLetter"/>
      <w:lvlText w:val="%2."/>
      <w:lvlJc w:val="left"/>
      <w:pPr>
        <w:ind w:left="720" w:hanging="360"/>
      </w:pPr>
    </w:lvl>
    <w:lvl w:ilvl="2" w:tplc="3809001B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52932685">
    <w:abstractNumId w:val="1"/>
  </w:num>
  <w:num w:numId="2" w16cid:durableId="2007896367">
    <w:abstractNumId w:val="3"/>
  </w:num>
  <w:num w:numId="3" w16cid:durableId="58400161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260007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EC7"/>
    <w:rsid w:val="00191EC7"/>
    <w:rsid w:val="00670EF9"/>
    <w:rsid w:val="008D4136"/>
    <w:rsid w:val="00FC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8F7C"/>
  <w15:chartTrackingRefBased/>
  <w15:docId w15:val="{5E25B28A-C4BF-4A32-8FB3-F12DBA6C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1E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1E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1E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1E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1E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1E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1E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1E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1E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E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1E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1E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1E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1E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1E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1E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1E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1E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1E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1E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1E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1E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E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1EC7"/>
    <w:rPr>
      <w:i/>
      <w:iCs/>
      <w:color w:val="404040" w:themeColor="text1" w:themeTint="BF"/>
    </w:rPr>
  </w:style>
  <w:style w:type="paragraph" w:styleId="ListParagraph">
    <w:name w:val="List Paragraph"/>
    <w:aliases w:val="Body of text,List Paragraph1,Body of text+1,Body of text+2,Body of text+3,List Paragraph11,Medium Grid 1 - Accent 21,Colorful List - Accent 11"/>
    <w:basedOn w:val="Normal"/>
    <w:link w:val="ListParagraphChar"/>
    <w:uiPriority w:val="1"/>
    <w:qFormat/>
    <w:rsid w:val="00191E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1E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E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E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1EC7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Body of text Char,List Paragraph1 Char,Body of text+1 Char,Body of text+2 Char,Body of text+3 Char,List Paragraph11 Char,Medium Grid 1 - Accent 21 Char,Colorful List - Accent 11 Char"/>
    <w:link w:val="ListParagraph"/>
    <w:uiPriority w:val="34"/>
    <w:qFormat/>
    <w:locked/>
    <w:rsid w:val="00191EC7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191EC7"/>
    <w:pPr>
      <w:widowControl w:val="0"/>
      <w:autoSpaceDE w:val="0"/>
      <w:autoSpaceDN w:val="0"/>
      <w:spacing w:before="84" w:after="0" w:line="240" w:lineRule="auto"/>
      <w:ind w:left="131"/>
    </w:pPr>
    <w:rPr>
      <w:rFonts w:ascii="Arial MT" w:eastAsia="Arial MT" w:hAnsi="Arial MT" w:cs="Arial MT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191EC7"/>
    <w:rPr>
      <w:rFonts w:ascii="Arial MT" w:eastAsia="Arial MT" w:hAnsi="Arial MT" w:cs="Arial M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Khasrul Yandi</dc:creator>
  <cp:keywords/>
  <dc:description/>
  <cp:lastModifiedBy>Khasrul Yandi</cp:lastModifiedBy>
  <cp:revision>1</cp:revision>
  <dcterms:created xsi:type="dcterms:W3CDTF">2026-08-18T03:46:00Z</dcterms:created>
  <dcterms:modified xsi:type="dcterms:W3CDTF">2026-08-18T04:57:00Z</dcterms:modified>
</cp:coreProperties>
</file>