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96E687">
      <w:pPr>
        <w:jc w:val="center"/>
        <w:rPr>
          <w:rFonts w:ascii="Times New Roman" w:hAnsi="Times New Roman" w:cs="Times New Roman"/>
          <w:sz w:val="24"/>
          <w:szCs w:val="24"/>
        </w:rPr>
      </w:pPr>
      <w:r>
        <w:rPr>
          <w:rFonts w:ascii="Times New Roman" w:hAnsi="Times New Roman" w:cs="Times New Roman"/>
          <w:b/>
          <w:sz w:val="24"/>
          <w:szCs w:val="24"/>
        </w:rPr>
        <w:t>ANALISIS CAPAIAN PEMBELAJARAN (CP) DAN TUJUAN PEMBELAJARAN (TP)</w:t>
      </w:r>
    </w:p>
    <w:p w14:paraId="366FC5E8">
      <w:pPr>
        <w:spacing w:after="20" w:line="240" w:lineRule="auto"/>
      </w:pPr>
    </w:p>
    <w:p w14:paraId="3885EB47">
      <w:pPr>
        <w:tabs>
          <w:tab w:val="left" w:pos="1701"/>
          <w:tab w:val="left" w:pos="1985"/>
        </w:tabs>
        <w:spacing w:after="20" w:line="240" w:lineRule="auto"/>
        <w:rPr>
          <w:rFonts w:ascii="Times New Roman" w:hAnsi="Times New Roman" w:cs="Times New Roman"/>
          <w:sz w:val="24"/>
          <w:szCs w:val="24"/>
        </w:rPr>
      </w:pPr>
      <w:r>
        <w:rPr>
          <w:rFonts w:ascii="Times New Roman" w:hAnsi="Times New Roman" w:cs="Times New Roman"/>
          <w:sz w:val="24"/>
          <w:szCs w:val="24"/>
        </w:rPr>
        <w:t xml:space="preserve">Nama Sekolah </w:t>
      </w:r>
      <w:r>
        <w:rPr>
          <w:rFonts w:ascii="Times New Roman" w:hAnsi="Times New Roman" w:cs="Times New Roman"/>
          <w:sz w:val="24"/>
          <w:szCs w:val="24"/>
        </w:rPr>
        <w:tab/>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 xml:space="preserve">      </w:t>
      </w:r>
    </w:p>
    <w:p w14:paraId="64197D64">
      <w:pPr>
        <w:tabs>
          <w:tab w:val="left" w:pos="1701"/>
          <w:tab w:val="left" w:pos="1985"/>
        </w:tabs>
        <w:spacing w:after="20" w:line="240" w:lineRule="auto"/>
        <w:rPr>
          <w:rFonts w:ascii="Times New Roman" w:hAnsi="Times New Roman" w:cs="Times New Roman"/>
          <w:sz w:val="24"/>
          <w:szCs w:val="24"/>
        </w:rPr>
      </w:pPr>
      <w:r>
        <w:rPr>
          <w:rFonts w:ascii="Times New Roman" w:hAnsi="Times New Roman" w:cs="Times New Roman"/>
          <w:sz w:val="24"/>
          <w:szCs w:val="24"/>
        </w:rPr>
        <w:t xml:space="preserve">Mata Pelajaran </w:t>
      </w:r>
      <w:r>
        <w:rPr>
          <w:rFonts w:ascii="Times New Roman" w:hAnsi="Times New Roman" w:cs="Times New Roman"/>
          <w:sz w:val="24"/>
          <w:szCs w:val="24"/>
        </w:rPr>
        <w:tab/>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Sosiologi</w:t>
      </w:r>
      <w:r>
        <w:rPr>
          <w:rFonts w:ascii="Times New Roman" w:hAnsi="Times New Roman" w:cs="Times New Roman"/>
          <w:sz w:val="24"/>
          <w:szCs w:val="24"/>
        </w:rPr>
        <w:tab/>
      </w:r>
    </w:p>
    <w:p w14:paraId="46DD4573">
      <w:pPr>
        <w:tabs>
          <w:tab w:val="left" w:pos="1701"/>
          <w:tab w:val="left" w:pos="1985"/>
        </w:tabs>
        <w:spacing w:after="20" w:line="240" w:lineRule="auto"/>
        <w:rPr>
          <w:rFonts w:ascii="Times New Roman" w:hAnsi="Times New Roman" w:cs="Times New Roman"/>
          <w:sz w:val="24"/>
          <w:szCs w:val="24"/>
        </w:rPr>
      </w:pPr>
      <w:r>
        <w:rPr>
          <w:rFonts w:ascii="Times New Roman" w:hAnsi="Times New Roman" w:cs="Times New Roman"/>
          <w:sz w:val="24"/>
          <w:szCs w:val="24"/>
        </w:rPr>
        <w:t xml:space="preserve">Kelas/Fase      </w:t>
      </w:r>
      <w:r>
        <w:rPr>
          <w:rFonts w:ascii="Times New Roman" w:hAnsi="Times New Roman" w:cs="Times New Roman"/>
          <w:sz w:val="24"/>
          <w:szCs w:val="24"/>
        </w:rPr>
        <w:tab/>
      </w:r>
      <w:r>
        <w:rPr>
          <w:rFonts w:ascii="Times New Roman" w:hAnsi="Times New Roman" w:cs="Times New Roman"/>
          <w:sz w:val="24"/>
          <w:szCs w:val="24"/>
        </w:rPr>
        <w:t>:   X / E</w:t>
      </w:r>
    </w:p>
    <w:p w14:paraId="3586C6B3">
      <w:pPr>
        <w:spacing w:after="20" w:line="240" w:lineRule="auto"/>
      </w:pPr>
    </w:p>
    <w:p w14:paraId="277E0F0D">
      <w:pPr>
        <w:spacing w:after="20" w:line="240" w:lineRule="auto"/>
      </w:pP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8"/>
        <w:gridCol w:w="3118"/>
        <w:gridCol w:w="2244"/>
        <w:gridCol w:w="2434"/>
        <w:gridCol w:w="3969"/>
      </w:tblGrid>
      <w:tr w14:paraId="31F86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Align w:val="center"/>
          </w:tcPr>
          <w:p w14:paraId="281BDA09">
            <w:pPr>
              <w:keepNext w:val="0"/>
              <w:keepLines w:val="0"/>
              <w:widowControl/>
              <w:suppressLineNumbers w:val="0"/>
              <w:spacing w:before="0" w:beforeAutospacing="0" w:after="20" w:afterAutospacing="0" w:line="240" w:lineRule="auto"/>
              <w:ind w:left="0" w:right="0"/>
              <w:jc w:val="center"/>
              <w:rPr>
                <w:rFonts w:hint="eastAsia" w:ascii="Times New Roman" w:hAnsi="Times New Roman" w:cs="Times New Roman"/>
                <w:b/>
                <w:sz w:val="24"/>
                <w:szCs w:val="24"/>
              </w:rPr>
            </w:pPr>
            <w:r>
              <w:rPr>
                <w:rFonts w:hint="eastAsia" w:ascii="Times New Roman" w:hAnsi="Times New Roman" w:cs="Times New Roman"/>
                <w:b/>
                <w:sz w:val="24"/>
                <w:szCs w:val="24"/>
              </w:rPr>
              <w:t>Elemen</w:t>
            </w:r>
          </w:p>
        </w:tc>
        <w:tc>
          <w:tcPr>
            <w:tcW w:w="3118" w:type="dxa"/>
            <w:vAlign w:val="center"/>
          </w:tcPr>
          <w:p w14:paraId="6286EE0D">
            <w:pPr>
              <w:keepNext w:val="0"/>
              <w:keepLines w:val="0"/>
              <w:widowControl/>
              <w:suppressLineNumbers w:val="0"/>
              <w:spacing w:before="0" w:beforeAutospacing="0" w:after="20" w:afterAutospacing="0" w:line="240" w:lineRule="auto"/>
              <w:ind w:left="0" w:right="0"/>
              <w:jc w:val="center"/>
              <w:rPr>
                <w:rFonts w:hint="eastAsia" w:ascii="Times New Roman" w:hAnsi="Times New Roman" w:cs="Times New Roman"/>
                <w:b/>
                <w:sz w:val="24"/>
                <w:szCs w:val="24"/>
              </w:rPr>
            </w:pPr>
            <w:r>
              <w:rPr>
                <w:rFonts w:hint="eastAsia" w:ascii="Times New Roman" w:hAnsi="Times New Roman" w:cs="Times New Roman"/>
                <w:b/>
                <w:sz w:val="24"/>
                <w:szCs w:val="24"/>
              </w:rPr>
              <w:t>Capaian Pembelajaran</w:t>
            </w:r>
          </w:p>
        </w:tc>
        <w:tc>
          <w:tcPr>
            <w:tcW w:w="2244" w:type="dxa"/>
            <w:vAlign w:val="center"/>
          </w:tcPr>
          <w:p w14:paraId="7612005A">
            <w:pPr>
              <w:keepNext w:val="0"/>
              <w:keepLines w:val="0"/>
              <w:widowControl/>
              <w:suppressLineNumbers w:val="0"/>
              <w:spacing w:before="0" w:beforeAutospacing="0" w:after="20" w:afterAutospacing="0" w:line="240" w:lineRule="auto"/>
              <w:ind w:left="0" w:right="0"/>
              <w:jc w:val="center"/>
              <w:rPr>
                <w:rFonts w:hint="eastAsia" w:ascii="Times New Roman" w:hAnsi="Times New Roman" w:cs="Times New Roman"/>
                <w:b/>
                <w:sz w:val="24"/>
                <w:szCs w:val="24"/>
              </w:rPr>
            </w:pPr>
            <w:r>
              <w:rPr>
                <w:rFonts w:hint="eastAsia" w:ascii="Times New Roman" w:hAnsi="Times New Roman" w:cs="Times New Roman"/>
                <w:b/>
                <w:sz w:val="24"/>
                <w:szCs w:val="24"/>
              </w:rPr>
              <w:t>Kompetensi</w:t>
            </w:r>
          </w:p>
        </w:tc>
        <w:tc>
          <w:tcPr>
            <w:tcW w:w="2434" w:type="dxa"/>
            <w:vAlign w:val="center"/>
          </w:tcPr>
          <w:p w14:paraId="49F195F1">
            <w:pPr>
              <w:keepNext w:val="0"/>
              <w:keepLines w:val="0"/>
              <w:widowControl/>
              <w:suppressLineNumbers w:val="0"/>
              <w:spacing w:before="0" w:beforeAutospacing="0" w:after="20" w:afterAutospacing="0" w:line="240" w:lineRule="auto"/>
              <w:ind w:left="0" w:right="0"/>
              <w:jc w:val="center"/>
              <w:rPr>
                <w:rFonts w:hint="eastAsia" w:ascii="Times New Roman" w:hAnsi="Times New Roman" w:cs="Times New Roman"/>
                <w:b/>
                <w:sz w:val="24"/>
                <w:szCs w:val="24"/>
              </w:rPr>
            </w:pPr>
            <w:r>
              <w:rPr>
                <w:rFonts w:hint="eastAsia" w:ascii="Times New Roman" w:hAnsi="Times New Roman" w:cs="Times New Roman"/>
                <w:b/>
                <w:sz w:val="24"/>
                <w:szCs w:val="24"/>
              </w:rPr>
              <w:t>Konten/         Lingkup Materi</w:t>
            </w:r>
          </w:p>
        </w:tc>
        <w:tc>
          <w:tcPr>
            <w:tcW w:w="3969" w:type="dxa"/>
            <w:vAlign w:val="center"/>
          </w:tcPr>
          <w:p w14:paraId="1CCED947">
            <w:pPr>
              <w:keepNext w:val="0"/>
              <w:keepLines w:val="0"/>
              <w:widowControl/>
              <w:suppressLineNumbers w:val="0"/>
              <w:spacing w:before="0" w:beforeAutospacing="0" w:after="20" w:afterAutospacing="0" w:line="240" w:lineRule="auto"/>
              <w:ind w:left="0" w:right="0"/>
              <w:jc w:val="center"/>
              <w:rPr>
                <w:rFonts w:hint="eastAsia" w:ascii="Times New Roman" w:hAnsi="Times New Roman" w:cs="Times New Roman"/>
                <w:b/>
                <w:sz w:val="24"/>
                <w:szCs w:val="24"/>
              </w:rPr>
            </w:pPr>
            <w:r>
              <w:rPr>
                <w:rFonts w:hint="eastAsia" w:ascii="Times New Roman" w:hAnsi="Times New Roman" w:cs="Times New Roman"/>
                <w:b/>
                <w:sz w:val="24"/>
                <w:szCs w:val="24"/>
              </w:rPr>
              <w:t>Tujuan Pembelajaran</w:t>
            </w:r>
          </w:p>
        </w:tc>
      </w:tr>
      <w:tr w14:paraId="0A78E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7" w:hRule="atLeast"/>
        </w:trPr>
        <w:tc>
          <w:tcPr>
            <w:tcW w:w="1418" w:type="dxa"/>
          </w:tcPr>
          <w:p w14:paraId="26AB57BC">
            <w:pPr>
              <w:keepNext w:val="0"/>
              <w:keepLines w:val="0"/>
              <w:widowControl/>
              <w:suppressLineNumbers w:val="0"/>
              <w:spacing w:before="0" w:beforeAutospacing="0" w:after="20" w:afterAutospacing="0" w:line="240" w:lineRule="auto"/>
              <w:ind w:left="0" w:right="0"/>
              <w:rPr>
                <w:rFonts w:hint="eastAsia" w:ascii="Times New Roman" w:hAnsi="Times New Roman" w:cs="Times New Roman"/>
              </w:rPr>
            </w:pPr>
            <w:r>
              <w:rPr>
                <w:rFonts w:hint="eastAsia" w:ascii="Times New Roman" w:hAnsi="Times New Roman" w:cs="Times New Roman"/>
              </w:rPr>
              <w:t>Pemahaman Konsep</w:t>
            </w:r>
          </w:p>
        </w:tc>
        <w:tc>
          <w:tcPr>
            <w:tcW w:w="3118" w:type="dxa"/>
          </w:tcPr>
          <w:p w14:paraId="5317EBC0">
            <w:pPr>
              <w:keepNext w:val="0"/>
              <w:keepLines w:val="0"/>
              <w:widowControl/>
              <w:suppressLineNumbers w:val="0"/>
              <w:spacing w:before="0" w:beforeAutospacing="0" w:after="20" w:afterAutospacing="0" w:line="240" w:lineRule="auto"/>
              <w:ind w:left="0" w:right="0"/>
              <w:jc w:val="both"/>
              <w:rPr>
                <w:rFonts w:hint="default" w:ascii="Times New Roman" w:hAnsi="Times New Roman" w:cs="Times New Roman"/>
                <w:lang w:val="en-US"/>
              </w:rPr>
            </w:pPr>
            <w:r>
              <w:rPr>
                <w:rFonts w:hint="default" w:ascii="Times New Roman" w:hAnsi="Times New Roman" w:cs="Times New Roman"/>
                <w:lang w:val="en-US"/>
              </w:rPr>
              <w:t>Pemahaman konsep dalam mata pelajaran Sosiologi meliputi definisi, prinsip, prosedur, dan mekanisme hasil dari interaksi manusia. Pemahaman ini menekankan pada penguasaan materi secara holistik dan kontekstual dengan mempelajari permasalahan sosial, upaya penyelesaian masalah sosial berperspektif pemberdayaan, konflik dan integrasi sosial, prinsip kesetaraan dalam perbedaan sosial untuk mewujudkan masyarakat multikultural yang terus mengalami perubahan sosial budaya di tengah derasnya teknologi dan globalisasi. Kemampuan pemahaman murid tidak hanya terlihat pada kemampuan pemahaman, tetapi juga kemampuan menerapkan pemahaman konsep dan merefleksikan fenomena yang menjadi objek kajian Sosiologi dalam praktik kehidupan sehari-hari.</w:t>
            </w:r>
          </w:p>
        </w:tc>
        <w:tc>
          <w:tcPr>
            <w:tcW w:w="2244" w:type="dxa"/>
          </w:tcPr>
          <w:p w14:paraId="3F32340D">
            <w:pPr>
              <w:keepNext w:val="0"/>
              <w:keepLines w:val="0"/>
              <w:widowControl/>
              <w:numPr>
                <w:ilvl w:val="0"/>
                <w:numId w:val="1"/>
              </w:numPr>
              <w:suppressLineNumbers w:val="0"/>
              <w:spacing w:before="0" w:beforeAutospacing="0" w:after="20" w:afterAutospacing="0" w:line="240" w:lineRule="auto"/>
              <w:ind w:left="0" w:right="0"/>
              <w:rPr>
                <w:rFonts w:hint="default" w:ascii="Times New Roman" w:hAnsi="Times New Roman" w:cs="Times New Roman"/>
                <w:lang w:val="en-US"/>
              </w:rPr>
            </w:pPr>
            <w:r>
              <w:rPr>
                <w:rFonts w:hint="default" w:ascii="Times New Roman" w:hAnsi="Times New Roman" w:cs="Times New Roman"/>
                <w:lang w:val="en-US"/>
              </w:rPr>
              <w:t>Menjelaskan (C2)</w:t>
            </w:r>
          </w:p>
          <w:p w14:paraId="4A709771">
            <w:pPr>
              <w:keepNext w:val="0"/>
              <w:keepLines w:val="0"/>
              <w:widowControl/>
              <w:numPr>
                <w:ilvl w:val="0"/>
                <w:numId w:val="1"/>
              </w:numPr>
              <w:suppressLineNumbers w:val="0"/>
              <w:spacing w:before="0" w:beforeAutospacing="0" w:after="20" w:afterAutospacing="0" w:line="240" w:lineRule="auto"/>
              <w:ind w:left="0" w:right="0"/>
              <w:rPr>
                <w:rFonts w:hint="default" w:ascii="Times New Roman" w:hAnsi="Times New Roman" w:cs="Times New Roman"/>
                <w:lang w:val="en-US"/>
              </w:rPr>
            </w:pPr>
            <w:r>
              <w:rPr>
                <w:rFonts w:hint="default" w:ascii="Times New Roman" w:hAnsi="Times New Roman" w:cs="Times New Roman"/>
                <w:lang w:val="en-US"/>
              </w:rPr>
              <w:t xml:space="preserve">Mengidentifikasi (C1) </w:t>
            </w:r>
          </w:p>
          <w:p w14:paraId="7A523713">
            <w:pPr>
              <w:keepNext w:val="0"/>
              <w:keepLines w:val="0"/>
              <w:widowControl/>
              <w:numPr>
                <w:ilvl w:val="0"/>
                <w:numId w:val="1"/>
              </w:numPr>
              <w:suppressLineNumbers w:val="0"/>
              <w:spacing w:before="0" w:beforeAutospacing="0" w:after="20" w:afterAutospacing="0" w:line="240" w:lineRule="auto"/>
              <w:ind w:left="0" w:right="0"/>
              <w:rPr>
                <w:rFonts w:hint="default" w:ascii="Times New Roman" w:hAnsi="Times New Roman" w:cs="Times New Roman"/>
                <w:lang w:val="en-US"/>
              </w:rPr>
            </w:pPr>
            <w:r>
              <w:rPr>
                <w:rFonts w:hint="default" w:ascii="Times New Roman" w:hAnsi="Times New Roman" w:cs="Times New Roman"/>
                <w:lang w:val="en-US"/>
              </w:rPr>
              <w:t>Menerapkan, menentukan (C3)</w:t>
            </w:r>
          </w:p>
          <w:p w14:paraId="416D0B5E">
            <w:pPr>
              <w:keepNext w:val="0"/>
              <w:keepLines w:val="0"/>
              <w:widowControl/>
              <w:numPr>
                <w:ilvl w:val="0"/>
                <w:numId w:val="1"/>
              </w:numPr>
              <w:suppressLineNumbers w:val="0"/>
              <w:spacing w:before="0" w:beforeAutospacing="0" w:after="20" w:afterAutospacing="0" w:line="240" w:lineRule="auto"/>
              <w:ind w:left="0" w:right="0"/>
              <w:rPr>
                <w:rFonts w:hint="default" w:ascii="Times New Roman" w:hAnsi="Times New Roman" w:cs="Times New Roman"/>
                <w:lang w:val="en-US"/>
              </w:rPr>
            </w:pPr>
            <w:r>
              <w:rPr>
                <w:rFonts w:hint="default" w:ascii="Times New Roman" w:hAnsi="Times New Roman" w:cs="Times New Roman"/>
                <w:lang w:val="en-US"/>
              </w:rPr>
              <w:t>Menganalisis (C4)</w:t>
            </w:r>
          </w:p>
          <w:p w14:paraId="2E80279F">
            <w:pPr>
              <w:keepNext w:val="0"/>
              <w:keepLines w:val="0"/>
              <w:widowControl/>
              <w:numPr>
                <w:ilvl w:val="0"/>
                <w:numId w:val="1"/>
              </w:numPr>
              <w:suppressLineNumbers w:val="0"/>
              <w:spacing w:before="0" w:beforeAutospacing="0" w:after="20" w:afterAutospacing="0" w:line="240" w:lineRule="auto"/>
              <w:ind w:left="0" w:right="0"/>
              <w:rPr>
                <w:rFonts w:hint="default" w:ascii="Times New Roman" w:hAnsi="Times New Roman" w:cs="Times New Roman"/>
                <w:lang w:val="en-US"/>
              </w:rPr>
            </w:pPr>
            <w:r>
              <w:rPr>
                <w:rFonts w:hint="default" w:ascii="Times New Roman" w:hAnsi="Times New Roman" w:cs="Times New Roman"/>
                <w:lang w:val="en-US"/>
              </w:rPr>
              <w:t>Mengevaluasi (C5)</w:t>
            </w:r>
          </w:p>
        </w:tc>
        <w:tc>
          <w:tcPr>
            <w:tcW w:w="2434" w:type="dxa"/>
          </w:tcPr>
          <w:p w14:paraId="6741DE28">
            <w:pPr>
              <w:pStyle w:val="5"/>
              <w:keepNext w:val="0"/>
              <w:keepLines w:val="0"/>
              <w:widowControl/>
              <w:numPr>
                <w:ilvl w:val="0"/>
                <w:numId w:val="2"/>
              </w:numPr>
              <w:suppressLineNumbers w:val="0"/>
              <w:ind w:left="0" w:hanging="360"/>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1. Sejarah Sosiologi</w:t>
            </w:r>
          </w:p>
          <w:p w14:paraId="3681BA11">
            <w:pPr>
              <w:pStyle w:val="5"/>
              <w:keepNext w:val="0"/>
              <w:keepLines w:val="0"/>
              <w:widowControl/>
              <w:numPr>
                <w:ilvl w:val="0"/>
                <w:numId w:val="2"/>
              </w:numPr>
              <w:suppressLineNumbers w:val="0"/>
              <w:ind w:left="0" w:hanging="360"/>
              <w:jc w:val="both"/>
              <w:rPr>
                <w:rFonts w:hint="default" w:ascii="Times New Roman" w:hAnsi="Times New Roman" w:cs="Times New Roman"/>
                <w:sz w:val="24"/>
                <w:szCs w:val="24"/>
                <w:lang w:val="en-US"/>
              </w:rPr>
            </w:pPr>
          </w:p>
          <w:p w14:paraId="27306A59">
            <w:pPr>
              <w:pStyle w:val="5"/>
              <w:keepNext w:val="0"/>
              <w:keepLines w:val="0"/>
              <w:widowControl/>
              <w:numPr>
                <w:ilvl w:val="0"/>
                <w:numId w:val="2"/>
              </w:numPr>
              <w:suppressLineNumbers w:val="0"/>
              <w:ind w:left="0" w:hanging="360"/>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2. Definisi Sosiologi</w:t>
            </w:r>
          </w:p>
          <w:p w14:paraId="66668F04">
            <w:pPr>
              <w:pStyle w:val="5"/>
              <w:keepNext w:val="0"/>
              <w:keepLines w:val="0"/>
              <w:widowControl/>
              <w:numPr>
                <w:ilvl w:val="0"/>
                <w:numId w:val="2"/>
              </w:numPr>
              <w:suppressLineNumbers w:val="0"/>
              <w:ind w:left="0" w:hanging="360"/>
              <w:jc w:val="both"/>
              <w:rPr>
                <w:rFonts w:hint="default" w:ascii="Times New Roman" w:hAnsi="Times New Roman" w:cs="Times New Roman"/>
                <w:sz w:val="24"/>
                <w:szCs w:val="24"/>
                <w:lang w:val="en-US"/>
              </w:rPr>
            </w:pPr>
          </w:p>
          <w:p w14:paraId="045B1A3A">
            <w:pPr>
              <w:pStyle w:val="5"/>
              <w:keepNext w:val="0"/>
              <w:keepLines w:val="0"/>
              <w:widowControl/>
              <w:numPr>
                <w:ilvl w:val="0"/>
                <w:numId w:val="2"/>
              </w:numPr>
              <w:suppressLineNumbers w:val="0"/>
              <w:ind w:left="0" w:hanging="360"/>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3. </w:t>
            </w:r>
            <w:r>
              <w:rPr>
                <w:rFonts w:hint="default" w:ascii="Times New Roman" w:hAnsi="Times New Roman" w:cs="Times New Roman"/>
                <w:color w:val="FF0000"/>
                <w:sz w:val="24"/>
                <w:szCs w:val="24"/>
                <w:lang w:val="en-US"/>
              </w:rPr>
              <w:t>Identitas Sosial</w:t>
            </w:r>
          </w:p>
          <w:p w14:paraId="3E97685F">
            <w:pPr>
              <w:pStyle w:val="5"/>
              <w:keepNext w:val="0"/>
              <w:keepLines w:val="0"/>
              <w:widowControl/>
              <w:numPr>
                <w:ilvl w:val="0"/>
                <w:numId w:val="2"/>
              </w:numPr>
              <w:suppressLineNumbers w:val="0"/>
              <w:ind w:left="0" w:hanging="360"/>
              <w:jc w:val="both"/>
              <w:rPr>
                <w:rFonts w:hint="default" w:ascii="Times New Roman" w:hAnsi="Times New Roman" w:cs="Times New Roman"/>
                <w:sz w:val="24"/>
                <w:szCs w:val="24"/>
                <w:lang w:val="en-US"/>
              </w:rPr>
            </w:pPr>
          </w:p>
          <w:p w14:paraId="56D70CA1">
            <w:pPr>
              <w:pStyle w:val="5"/>
              <w:keepNext w:val="0"/>
              <w:keepLines w:val="0"/>
              <w:widowControl/>
              <w:numPr>
                <w:ilvl w:val="0"/>
                <w:numId w:val="2"/>
              </w:numPr>
              <w:suppressLineNumbers w:val="0"/>
              <w:ind w:left="0" w:hanging="360"/>
              <w:jc w:val="both"/>
              <w:rPr>
                <w:rFonts w:hint="default" w:ascii="Times New Roman" w:hAnsi="Times New Roman" w:cs="Times New Roman"/>
                <w:color w:val="FF0000"/>
                <w:sz w:val="24"/>
                <w:szCs w:val="24"/>
                <w:lang w:val="en-US"/>
              </w:rPr>
            </w:pPr>
            <w:r>
              <w:rPr>
                <w:rFonts w:hint="default" w:ascii="Times New Roman" w:hAnsi="Times New Roman" w:cs="Times New Roman"/>
                <w:sz w:val="24"/>
                <w:szCs w:val="24"/>
                <w:lang w:val="en-US"/>
              </w:rPr>
              <w:t xml:space="preserve">4. </w:t>
            </w:r>
            <w:r>
              <w:rPr>
                <w:rFonts w:hint="default" w:ascii="Times New Roman" w:hAnsi="Times New Roman" w:cs="Times New Roman"/>
                <w:color w:val="FF0000"/>
                <w:sz w:val="24"/>
                <w:szCs w:val="24"/>
                <w:lang w:val="en-US"/>
              </w:rPr>
              <w:t>Tindakan Sosial</w:t>
            </w:r>
          </w:p>
          <w:p w14:paraId="71370D80">
            <w:pPr>
              <w:pStyle w:val="5"/>
              <w:keepNext w:val="0"/>
              <w:keepLines w:val="0"/>
              <w:widowControl/>
              <w:numPr>
                <w:ilvl w:val="0"/>
                <w:numId w:val="2"/>
              </w:numPr>
              <w:suppressLineNumbers w:val="0"/>
              <w:ind w:left="0" w:hanging="360"/>
              <w:jc w:val="both"/>
              <w:rPr>
                <w:rFonts w:hint="default" w:ascii="Times New Roman" w:hAnsi="Times New Roman" w:cs="Times New Roman"/>
                <w:sz w:val="24"/>
                <w:szCs w:val="24"/>
                <w:lang w:val="en-US"/>
              </w:rPr>
            </w:pPr>
          </w:p>
          <w:p w14:paraId="57825A8E">
            <w:pPr>
              <w:pStyle w:val="5"/>
              <w:keepNext w:val="0"/>
              <w:keepLines w:val="0"/>
              <w:widowControl/>
              <w:numPr>
                <w:ilvl w:val="0"/>
                <w:numId w:val="2"/>
              </w:numPr>
              <w:suppressLineNumbers w:val="0"/>
              <w:ind w:left="0" w:hanging="360"/>
              <w:jc w:val="both"/>
              <w:rPr>
                <w:rFonts w:hint="default" w:ascii="Times New Roman" w:hAnsi="Times New Roman" w:cs="Times New Roman"/>
                <w:sz w:val="24"/>
                <w:szCs w:val="24"/>
                <w:lang w:val="en-US"/>
              </w:rPr>
            </w:pPr>
          </w:p>
          <w:p w14:paraId="1477E2CC">
            <w:pPr>
              <w:pStyle w:val="5"/>
              <w:keepNext w:val="0"/>
              <w:keepLines w:val="0"/>
              <w:widowControl/>
              <w:numPr>
                <w:ilvl w:val="0"/>
                <w:numId w:val="2"/>
              </w:numPr>
              <w:suppressLineNumbers w:val="0"/>
              <w:ind w:left="0" w:hanging="360"/>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5. Interaksi Sosial </w:t>
            </w:r>
          </w:p>
          <w:p w14:paraId="769A8889">
            <w:pPr>
              <w:pStyle w:val="5"/>
              <w:keepNext w:val="0"/>
              <w:keepLines w:val="0"/>
              <w:widowControl/>
              <w:numPr>
                <w:ilvl w:val="0"/>
                <w:numId w:val="0"/>
              </w:numPr>
              <w:suppressLineNumbers w:val="0"/>
              <w:ind w:right="0" w:rightChars="0"/>
              <w:jc w:val="both"/>
              <w:rPr>
                <w:rFonts w:hint="default" w:ascii="Times New Roman" w:hAnsi="Times New Roman" w:cs="Times New Roman"/>
                <w:sz w:val="24"/>
                <w:szCs w:val="24"/>
                <w:lang w:val="en-US"/>
              </w:rPr>
            </w:pPr>
          </w:p>
          <w:p w14:paraId="2022C84D">
            <w:pPr>
              <w:pStyle w:val="5"/>
              <w:keepNext w:val="0"/>
              <w:keepLines w:val="0"/>
              <w:widowControl/>
              <w:numPr>
                <w:ilvl w:val="0"/>
                <w:numId w:val="0"/>
              </w:numPr>
              <w:suppressLineNumbers w:val="0"/>
              <w:ind w:right="0" w:rightChars="0"/>
              <w:jc w:val="both"/>
              <w:rPr>
                <w:rFonts w:hint="default" w:ascii="Times New Roman" w:hAnsi="Times New Roman" w:cs="Times New Roman"/>
                <w:sz w:val="24"/>
                <w:szCs w:val="24"/>
                <w:lang w:val="en-US"/>
              </w:rPr>
            </w:pPr>
          </w:p>
          <w:p w14:paraId="62A34225">
            <w:pPr>
              <w:pStyle w:val="5"/>
              <w:keepNext w:val="0"/>
              <w:keepLines w:val="0"/>
              <w:widowControl/>
              <w:numPr>
                <w:ilvl w:val="0"/>
                <w:numId w:val="0"/>
              </w:numPr>
              <w:suppressLineNumbers w:val="0"/>
              <w:ind w:right="0" w:rightChars="0"/>
              <w:jc w:val="both"/>
              <w:rPr>
                <w:rFonts w:hint="default" w:ascii="Times New Roman" w:hAnsi="Times New Roman" w:cs="Times New Roman"/>
                <w:sz w:val="24"/>
                <w:szCs w:val="24"/>
                <w:lang w:val="en-US"/>
              </w:rPr>
            </w:pPr>
          </w:p>
          <w:p w14:paraId="5BA9CADD">
            <w:pPr>
              <w:pStyle w:val="5"/>
              <w:keepNext w:val="0"/>
              <w:keepLines w:val="0"/>
              <w:widowControl/>
              <w:numPr>
                <w:ilvl w:val="0"/>
                <w:numId w:val="0"/>
              </w:numPr>
              <w:suppressLineNumbers w:val="0"/>
              <w:ind w:right="0" w:rightChars="0"/>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Realita Sosial :</w:t>
            </w:r>
          </w:p>
          <w:p w14:paraId="13B7A009">
            <w:pPr>
              <w:pStyle w:val="5"/>
              <w:keepNext w:val="0"/>
              <w:keepLines w:val="0"/>
              <w:widowControl/>
              <w:numPr>
                <w:ilvl w:val="0"/>
                <w:numId w:val="1"/>
              </w:numPr>
              <w:suppressLineNumbers w:val="0"/>
              <w:ind w:left="0" w:leftChars="0" w:right="0" w:rightChars="0" w:firstLine="0" w:firstLineChars="0"/>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 Konsep Masalah Sosial</w:t>
            </w:r>
          </w:p>
          <w:p w14:paraId="7D6D36B0">
            <w:pPr>
              <w:pStyle w:val="5"/>
              <w:keepNext w:val="0"/>
              <w:keepLines w:val="0"/>
              <w:widowControl/>
              <w:numPr>
                <w:ilvl w:val="0"/>
                <w:numId w:val="1"/>
              </w:numPr>
              <w:suppressLineNumbers w:val="0"/>
              <w:ind w:left="0" w:leftChars="0" w:right="0" w:rightChars="0" w:firstLine="0" w:firstLineChars="0"/>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Konsep Konflik dan integrasi sosial</w:t>
            </w:r>
          </w:p>
          <w:p w14:paraId="04993EA7">
            <w:pPr>
              <w:pStyle w:val="5"/>
              <w:keepNext w:val="0"/>
              <w:keepLines w:val="0"/>
              <w:widowControl/>
              <w:numPr>
                <w:ilvl w:val="0"/>
                <w:numId w:val="1"/>
              </w:numPr>
              <w:suppressLineNumbers w:val="0"/>
              <w:ind w:left="0" w:leftChars="0" w:right="0" w:rightChars="0" w:firstLine="0" w:firstLineChars="0"/>
              <w:contextualSpacing/>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Konsep Masyarakat Multicultural</w:t>
            </w:r>
          </w:p>
          <w:p w14:paraId="50E93345">
            <w:pPr>
              <w:pStyle w:val="5"/>
              <w:keepNext w:val="0"/>
              <w:keepLines w:val="0"/>
              <w:widowControl/>
              <w:numPr>
                <w:numId w:val="0"/>
              </w:numPr>
              <w:suppressLineNumbers w:val="0"/>
              <w:ind w:leftChars="0" w:right="0" w:rightChars="0"/>
              <w:contextualSpacing/>
              <w:jc w:val="both"/>
              <w:rPr>
                <w:rFonts w:hint="default" w:ascii="Times New Roman" w:hAnsi="Times New Roman" w:cs="Times New Roman"/>
                <w:sz w:val="24"/>
                <w:szCs w:val="24"/>
                <w:lang w:val="en-US"/>
              </w:rPr>
            </w:pPr>
          </w:p>
          <w:p w14:paraId="15CC4888">
            <w:pPr>
              <w:pStyle w:val="5"/>
              <w:keepNext w:val="0"/>
              <w:keepLines w:val="0"/>
              <w:widowControl/>
              <w:numPr>
                <w:ilvl w:val="0"/>
                <w:numId w:val="3"/>
              </w:numPr>
              <w:suppressLineNumbers w:val="0"/>
              <w:ind w:left="0" w:hanging="360"/>
              <w:jc w:val="both"/>
              <w:rPr>
                <w:rFonts w:hint="default" w:ascii="Times New Roman" w:hAnsi="Times New Roman" w:cs="Times New Roman"/>
                <w:color w:val="FF0000"/>
                <w:sz w:val="24"/>
                <w:szCs w:val="24"/>
                <w:lang w:val="en-US"/>
              </w:rPr>
            </w:pPr>
            <w:r>
              <w:rPr>
                <w:rFonts w:hint="default" w:ascii="Times New Roman" w:hAnsi="Times New Roman" w:cs="Times New Roman"/>
                <w:color w:val="FF0000"/>
                <w:sz w:val="24"/>
                <w:szCs w:val="24"/>
                <w:lang w:val="en-US"/>
              </w:rPr>
              <w:t>Penelitian Sosial:</w:t>
            </w:r>
          </w:p>
          <w:p w14:paraId="0A019276">
            <w:pPr>
              <w:pStyle w:val="5"/>
              <w:keepNext w:val="0"/>
              <w:keepLines w:val="0"/>
              <w:widowControl/>
              <w:numPr>
                <w:ilvl w:val="0"/>
                <w:numId w:val="1"/>
              </w:numPr>
              <w:suppressLineNumbers w:val="0"/>
              <w:ind w:left="0" w:leftChars="0" w:right="0" w:rightChars="0" w:firstLine="0" w:firstLineChars="0"/>
              <w:contextualSpacing/>
              <w:jc w:val="left"/>
              <w:rPr>
                <w:rFonts w:hint="default" w:ascii="Times New Roman" w:hAnsi="Times New Roman" w:cs="Times New Roman"/>
                <w:color w:val="FF0000"/>
                <w:sz w:val="24"/>
                <w:szCs w:val="24"/>
                <w:lang w:val="en-US"/>
              </w:rPr>
            </w:pPr>
            <w:r>
              <w:rPr>
                <w:rFonts w:hint="default" w:ascii="Times New Roman" w:hAnsi="Times New Roman" w:cs="Times New Roman"/>
                <w:color w:val="FF0000"/>
                <w:sz w:val="24"/>
                <w:szCs w:val="24"/>
                <w:lang w:val="en-US"/>
              </w:rPr>
              <w:t>Ko</w:t>
            </w:r>
            <w:bookmarkStart w:id="0" w:name="_GoBack"/>
            <w:bookmarkEnd w:id="0"/>
            <w:r>
              <w:rPr>
                <w:rFonts w:hint="default" w:ascii="Times New Roman" w:hAnsi="Times New Roman" w:cs="Times New Roman"/>
                <w:color w:val="FF0000"/>
                <w:sz w:val="24"/>
                <w:szCs w:val="24"/>
                <w:lang w:val="en-US"/>
              </w:rPr>
              <w:t>nsep Dasar Penelitian</w:t>
            </w:r>
          </w:p>
          <w:p w14:paraId="309AAE1A">
            <w:pPr>
              <w:pStyle w:val="5"/>
              <w:keepNext w:val="0"/>
              <w:keepLines w:val="0"/>
              <w:widowControl/>
              <w:numPr>
                <w:ilvl w:val="0"/>
                <w:numId w:val="1"/>
              </w:numPr>
              <w:suppressLineNumbers w:val="0"/>
              <w:ind w:left="0" w:leftChars="0" w:right="0" w:rightChars="0" w:firstLine="0" w:firstLineChars="0"/>
              <w:contextualSpacing/>
              <w:jc w:val="left"/>
              <w:rPr>
                <w:rFonts w:hint="default" w:ascii="Times New Roman" w:hAnsi="Times New Roman" w:cs="Times New Roman"/>
                <w:color w:val="FF0000"/>
                <w:sz w:val="24"/>
                <w:szCs w:val="24"/>
                <w:lang w:val="en-US"/>
              </w:rPr>
            </w:pPr>
            <w:r>
              <w:rPr>
                <w:rFonts w:hint="default" w:ascii="Times New Roman" w:hAnsi="Times New Roman" w:cs="Times New Roman"/>
                <w:color w:val="FF0000"/>
                <w:sz w:val="24"/>
                <w:szCs w:val="24"/>
                <w:lang w:val="en-US"/>
              </w:rPr>
              <w:t>Metode Dasar Penelitian</w:t>
            </w:r>
          </w:p>
          <w:p w14:paraId="54C7071E">
            <w:pPr>
              <w:keepNext w:val="0"/>
              <w:keepLines w:val="0"/>
              <w:widowControl/>
              <w:suppressLineNumbers w:val="0"/>
              <w:tabs>
                <w:tab w:val="left" w:pos="207"/>
              </w:tabs>
              <w:spacing w:before="0" w:beforeAutospacing="0" w:after="20" w:afterAutospacing="0" w:line="240" w:lineRule="auto"/>
              <w:ind w:left="0" w:right="0"/>
              <w:rPr>
                <w:rFonts w:hint="eastAsia" w:ascii="Times New Roman" w:hAnsi="Times New Roman" w:cs="Times New Roman"/>
              </w:rPr>
            </w:pPr>
          </w:p>
          <w:p w14:paraId="32F80396">
            <w:pPr>
              <w:keepNext w:val="0"/>
              <w:keepLines w:val="0"/>
              <w:widowControl/>
              <w:numPr>
                <w:ilvl w:val="0"/>
                <w:numId w:val="1"/>
              </w:numPr>
              <w:suppressLineNumbers w:val="0"/>
              <w:tabs>
                <w:tab w:val="left" w:pos="207"/>
              </w:tabs>
              <w:spacing w:before="0" w:beforeAutospacing="0" w:after="20" w:afterAutospacing="0" w:line="240" w:lineRule="auto"/>
              <w:ind w:left="0" w:leftChars="0" w:right="0" w:firstLine="0" w:firstLineChars="0"/>
              <w:rPr>
                <w:rFonts w:hint="default" w:ascii="Times New Roman" w:hAnsi="Times New Roman" w:cs="Times New Roman"/>
                <w:lang w:val="en-US"/>
              </w:rPr>
            </w:pPr>
            <w:r>
              <w:rPr>
                <w:rFonts w:hint="default" w:ascii="Times New Roman" w:hAnsi="Times New Roman" w:cs="Times New Roman"/>
                <w:lang w:val="en-US"/>
              </w:rPr>
              <w:t>Konsep perubahan sosial</w:t>
            </w:r>
          </w:p>
          <w:p w14:paraId="6B2E29BF">
            <w:pPr>
              <w:keepNext w:val="0"/>
              <w:keepLines w:val="0"/>
              <w:widowControl/>
              <w:suppressLineNumbers w:val="0"/>
              <w:tabs>
                <w:tab w:val="left" w:pos="207"/>
              </w:tabs>
              <w:spacing w:before="0" w:beforeAutospacing="0" w:after="20" w:afterAutospacing="0" w:line="240" w:lineRule="auto"/>
              <w:ind w:left="0" w:right="0"/>
              <w:rPr>
                <w:rFonts w:hint="eastAsia" w:ascii="Times New Roman" w:hAnsi="Times New Roman" w:cs="Times New Roman"/>
              </w:rPr>
            </w:pPr>
          </w:p>
          <w:p w14:paraId="4037F0AD">
            <w:pPr>
              <w:keepNext w:val="0"/>
              <w:keepLines w:val="0"/>
              <w:widowControl/>
              <w:numPr>
                <w:ilvl w:val="0"/>
                <w:numId w:val="1"/>
              </w:numPr>
              <w:suppressLineNumbers w:val="0"/>
              <w:tabs>
                <w:tab w:val="left" w:pos="207"/>
              </w:tabs>
              <w:spacing w:before="0" w:beforeAutospacing="0" w:after="20" w:afterAutospacing="0" w:line="240" w:lineRule="auto"/>
              <w:ind w:left="0" w:leftChars="0" w:right="0" w:firstLine="0" w:firstLineChars="0"/>
              <w:rPr>
                <w:rFonts w:hint="default" w:ascii="Times New Roman" w:hAnsi="Times New Roman" w:cs="Times New Roman"/>
                <w:lang w:val="en-US"/>
              </w:rPr>
            </w:pPr>
            <w:r>
              <w:rPr>
                <w:rFonts w:hint="default" w:ascii="Times New Roman" w:hAnsi="Times New Roman" w:cs="Times New Roman"/>
                <w:lang w:val="en-US"/>
              </w:rPr>
              <w:t>Konsep globalisasi</w:t>
            </w:r>
          </w:p>
          <w:p w14:paraId="258D457E">
            <w:pPr>
              <w:keepNext w:val="0"/>
              <w:keepLines w:val="0"/>
              <w:widowControl/>
              <w:suppressLineNumbers w:val="0"/>
              <w:tabs>
                <w:tab w:val="left" w:pos="207"/>
              </w:tabs>
              <w:spacing w:before="0" w:beforeAutospacing="0" w:after="20" w:afterAutospacing="0" w:line="240" w:lineRule="auto"/>
              <w:ind w:left="0" w:right="0"/>
              <w:rPr>
                <w:rFonts w:hint="eastAsia" w:ascii="Times New Roman" w:hAnsi="Times New Roman" w:cs="Times New Roman"/>
              </w:rPr>
            </w:pPr>
          </w:p>
          <w:p w14:paraId="19ED8CFC">
            <w:pPr>
              <w:keepNext w:val="0"/>
              <w:keepLines w:val="0"/>
              <w:widowControl/>
              <w:suppressLineNumbers w:val="0"/>
              <w:tabs>
                <w:tab w:val="left" w:pos="207"/>
              </w:tabs>
              <w:spacing w:before="0" w:beforeAutospacing="0" w:after="20" w:afterAutospacing="0" w:line="240" w:lineRule="auto"/>
              <w:ind w:left="0" w:right="0"/>
              <w:rPr>
                <w:rFonts w:hint="eastAsia" w:ascii="Times New Roman" w:hAnsi="Times New Roman" w:cs="Times New Roman"/>
              </w:rPr>
            </w:pPr>
          </w:p>
          <w:p w14:paraId="0F8077AD">
            <w:pPr>
              <w:keepNext w:val="0"/>
              <w:keepLines w:val="0"/>
              <w:widowControl/>
              <w:suppressLineNumbers w:val="0"/>
              <w:tabs>
                <w:tab w:val="left" w:pos="207"/>
              </w:tabs>
              <w:spacing w:before="0" w:beforeAutospacing="0" w:after="20" w:afterAutospacing="0" w:line="240" w:lineRule="auto"/>
              <w:ind w:left="0" w:right="0"/>
              <w:rPr>
                <w:rFonts w:hint="eastAsia" w:ascii="Times New Roman" w:hAnsi="Times New Roman" w:cs="Times New Roman"/>
              </w:rPr>
            </w:pPr>
          </w:p>
          <w:p w14:paraId="44EA5DAB">
            <w:pPr>
              <w:keepNext w:val="0"/>
              <w:keepLines w:val="0"/>
              <w:widowControl/>
              <w:suppressLineNumbers w:val="0"/>
              <w:tabs>
                <w:tab w:val="left" w:pos="207"/>
              </w:tabs>
              <w:spacing w:before="0" w:beforeAutospacing="0" w:after="20" w:afterAutospacing="0" w:line="240" w:lineRule="auto"/>
              <w:ind w:left="0" w:right="0"/>
              <w:rPr>
                <w:rFonts w:hint="eastAsia" w:ascii="Times New Roman" w:hAnsi="Times New Roman" w:cs="Times New Roman"/>
              </w:rPr>
            </w:pPr>
          </w:p>
          <w:p w14:paraId="253A3900">
            <w:pPr>
              <w:keepNext w:val="0"/>
              <w:keepLines w:val="0"/>
              <w:widowControl/>
              <w:suppressLineNumbers w:val="0"/>
              <w:tabs>
                <w:tab w:val="left" w:pos="207"/>
              </w:tabs>
              <w:spacing w:before="0" w:beforeAutospacing="0" w:after="20" w:afterAutospacing="0" w:line="240" w:lineRule="auto"/>
              <w:ind w:left="0" w:right="0"/>
              <w:rPr>
                <w:rFonts w:hint="eastAsia" w:ascii="Times New Roman" w:hAnsi="Times New Roman" w:cs="Times New Roman"/>
              </w:rPr>
            </w:pPr>
          </w:p>
          <w:p w14:paraId="40172442">
            <w:pPr>
              <w:keepNext w:val="0"/>
              <w:keepLines w:val="0"/>
              <w:widowControl/>
              <w:suppressLineNumbers w:val="0"/>
              <w:tabs>
                <w:tab w:val="left" w:pos="207"/>
              </w:tabs>
              <w:spacing w:before="0" w:beforeAutospacing="0" w:after="20" w:afterAutospacing="0" w:line="240" w:lineRule="auto"/>
              <w:ind w:left="0" w:right="0"/>
              <w:rPr>
                <w:rFonts w:hint="eastAsia" w:ascii="Times New Roman" w:hAnsi="Times New Roman" w:cs="Times New Roman"/>
              </w:rPr>
            </w:pPr>
          </w:p>
          <w:p w14:paraId="4D42C081">
            <w:pPr>
              <w:keepNext w:val="0"/>
              <w:keepLines w:val="0"/>
              <w:widowControl/>
              <w:suppressLineNumbers w:val="0"/>
              <w:tabs>
                <w:tab w:val="left" w:pos="207"/>
              </w:tabs>
              <w:spacing w:before="0" w:beforeAutospacing="0" w:after="20" w:afterAutospacing="0" w:line="240" w:lineRule="auto"/>
              <w:ind w:left="0" w:right="0"/>
              <w:rPr>
                <w:rFonts w:hint="eastAsia" w:ascii="Times New Roman" w:hAnsi="Times New Roman" w:cs="Times New Roman"/>
              </w:rPr>
            </w:pPr>
          </w:p>
          <w:p w14:paraId="572E89D4">
            <w:pPr>
              <w:keepNext w:val="0"/>
              <w:keepLines w:val="0"/>
              <w:widowControl/>
              <w:suppressLineNumbers w:val="0"/>
              <w:tabs>
                <w:tab w:val="left" w:pos="207"/>
              </w:tabs>
              <w:spacing w:before="0" w:beforeAutospacing="0" w:after="20" w:afterAutospacing="0" w:line="240" w:lineRule="auto"/>
              <w:ind w:left="0" w:right="0"/>
              <w:rPr>
                <w:rFonts w:hint="eastAsia" w:ascii="Times New Roman" w:hAnsi="Times New Roman" w:cs="Times New Roman"/>
              </w:rPr>
            </w:pPr>
          </w:p>
          <w:p w14:paraId="65697F5F">
            <w:pPr>
              <w:keepNext w:val="0"/>
              <w:keepLines w:val="0"/>
              <w:widowControl/>
              <w:suppressLineNumbers w:val="0"/>
              <w:tabs>
                <w:tab w:val="left" w:pos="207"/>
              </w:tabs>
              <w:spacing w:before="0" w:beforeAutospacing="0" w:after="20" w:afterAutospacing="0" w:line="240" w:lineRule="auto"/>
              <w:ind w:left="0" w:right="0"/>
              <w:rPr>
                <w:rFonts w:hint="eastAsia" w:ascii="Times New Roman" w:hAnsi="Times New Roman" w:cs="Times New Roman"/>
              </w:rPr>
            </w:pPr>
          </w:p>
          <w:p w14:paraId="3B775451">
            <w:pPr>
              <w:keepNext w:val="0"/>
              <w:keepLines w:val="0"/>
              <w:widowControl/>
              <w:suppressLineNumbers w:val="0"/>
              <w:tabs>
                <w:tab w:val="left" w:pos="207"/>
              </w:tabs>
              <w:spacing w:before="0" w:beforeAutospacing="0" w:after="20" w:afterAutospacing="0" w:line="240" w:lineRule="auto"/>
              <w:ind w:left="0" w:right="0"/>
              <w:rPr>
                <w:rFonts w:hint="eastAsia" w:ascii="Times New Roman" w:hAnsi="Times New Roman" w:cs="Times New Roman"/>
              </w:rPr>
            </w:pPr>
          </w:p>
          <w:p w14:paraId="5D8EE73E">
            <w:pPr>
              <w:keepNext w:val="0"/>
              <w:keepLines w:val="0"/>
              <w:widowControl/>
              <w:suppressLineNumbers w:val="0"/>
              <w:tabs>
                <w:tab w:val="left" w:pos="207"/>
              </w:tabs>
              <w:spacing w:before="0" w:beforeAutospacing="0" w:after="20" w:afterAutospacing="0" w:line="240" w:lineRule="auto"/>
              <w:ind w:left="0" w:right="0"/>
              <w:rPr>
                <w:rFonts w:hint="eastAsia" w:ascii="Times New Roman" w:hAnsi="Times New Roman" w:cs="Times New Roman"/>
              </w:rPr>
            </w:pPr>
          </w:p>
        </w:tc>
        <w:tc>
          <w:tcPr>
            <w:tcW w:w="3969" w:type="dxa"/>
          </w:tcPr>
          <w:p w14:paraId="4D20C346">
            <w:pPr>
              <w:keepNext w:val="0"/>
              <w:keepLines w:val="0"/>
              <w:widowControl/>
              <w:numPr>
                <w:ilvl w:val="0"/>
                <w:numId w:val="4"/>
              </w:numPr>
              <w:suppressLineNumbers w:val="0"/>
              <w:tabs>
                <w:tab w:val="left" w:pos="317"/>
                <w:tab w:val="clear" w:pos="312"/>
              </w:tabs>
              <w:spacing w:before="0" w:beforeAutospacing="0" w:after="20" w:afterAutospacing="0" w:line="240" w:lineRule="auto"/>
              <w:ind w:left="0" w:right="0"/>
              <w:rPr>
                <w:rFonts w:hint="default" w:ascii="Times New Roman" w:hAnsi="Times New Roman" w:cs="Times New Roman"/>
                <w:lang w:val="en-US"/>
              </w:rPr>
            </w:pPr>
            <w:r>
              <w:rPr>
                <w:rFonts w:hint="default" w:ascii="Times New Roman" w:hAnsi="Times New Roman" w:cs="Times New Roman"/>
                <w:lang w:val="en-US"/>
              </w:rPr>
              <w:t>K.X.1.1 Murid mampu menjelaskan sejarah lahirnya sosiologi</w:t>
            </w:r>
          </w:p>
          <w:p w14:paraId="40D80E5D">
            <w:pPr>
              <w:keepNext w:val="0"/>
              <w:keepLines w:val="0"/>
              <w:widowControl/>
              <w:numPr>
                <w:ilvl w:val="0"/>
                <w:numId w:val="0"/>
              </w:numPr>
              <w:suppressLineNumbers w:val="0"/>
              <w:tabs>
                <w:tab w:val="left" w:pos="317"/>
              </w:tabs>
              <w:spacing w:before="0" w:beforeAutospacing="0" w:after="20" w:afterAutospacing="0" w:line="240" w:lineRule="auto"/>
              <w:ind w:left="0" w:right="0"/>
              <w:rPr>
                <w:rFonts w:hint="default" w:ascii="Times New Roman" w:hAnsi="Times New Roman" w:cs="Times New Roman"/>
                <w:lang w:val="en-US"/>
              </w:rPr>
            </w:pPr>
            <w:r>
              <w:rPr>
                <w:rFonts w:hint="default" w:ascii="Times New Roman" w:hAnsi="Times New Roman" w:cs="Times New Roman"/>
                <w:lang w:val="en-US"/>
              </w:rPr>
              <w:t>P.K. X.1.2 Murid mampu menjelaskan definisi sosiologi menurut para ahli</w:t>
            </w:r>
          </w:p>
          <w:p w14:paraId="022BF4E1">
            <w:pPr>
              <w:keepNext w:val="0"/>
              <w:keepLines w:val="0"/>
              <w:widowControl/>
              <w:numPr>
                <w:ilvl w:val="0"/>
                <w:numId w:val="0"/>
              </w:numPr>
              <w:suppressLineNumbers w:val="0"/>
              <w:tabs>
                <w:tab w:val="left" w:pos="317"/>
              </w:tabs>
              <w:spacing w:before="0" w:beforeAutospacing="0" w:after="20" w:afterAutospacing="0" w:line="240" w:lineRule="auto"/>
              <w:ind w:left="0" w:right="0"/>
              <w:rPr>
                <w:rFonts w:hint="default" w:ascii="Times New Roman" w:hAnsi="Times New Roman" w:cs="Times New Roman"/>
                <w:color w:val="FF0000"/>
                <w:lang w:val="en-US"/>
              </w:rPr>
            </w:pPr>
            <w:r>
              <w:rPr>
                <w:rFonts w:hint="default" w:ascii="Times New Roman" w:hAnsi="Times New Roman" w:cs="Times New Roman"/>
                <w:color w:val="FF0000"/>
                <w:lang w:val="en-US"/>
              </w:rPr>
              <w:t>P.K.X.1.3 Murid mampu mengidentifikasi identitas sosial</w:t>
            </w:r>
          </w:p>
          <w:p w14:paraId="3A27B865">
            <w:pPr>
              <w:keepNext w:val="0"/>
              <w:keepLines w:val="0"/>
              <w:widowControl/>
              <w:numPr>
                <w:ilvl w:val="0"/>
                <w:numId w:val="0"/>
              </w:numPr>
              <w:suppressLineNumbers w:val="0"/>
              <w:tabs>
                <w:tab w:val="left" w:pos="317"/>
              </w:tabs>
              <w:spacing w:before="0" w:beforeAutospacing="0" w:after="20" w:afterAutospacing="0" w:line="240" w:lineRule="auto"/>
              <w:ind w:left="0" w:right="0"/>
              <w:rPr>
                <w:rFonts w:hint="default" w:ascii="Times New Roman" w:hAnsi="Times New Roman" w:cs="Times New Roman"/>
                <w:color w:val="FF0000"/>
                <w:lang w:val="en-US"/>
              </w:rPr>
            </w:pPr>
            <w:r>
              <w:rPr>
                <w:rFonts w:hint="default" w:ascii="Times New Roman" w:hAnsi="Times New Roman" w:cs="Times New Roman"/>
                <w:color w:val="FF0000"/>
                <w:lang w:val="en-US"/>
              </w:rPr>
              <w:t>P.K.X.1.4.1 Murid mampu menjelaskan tindakan sosial</w:t>
            </w:r>
          </w:p>
          <w:p w14:paraId="33E3FCA4">
            <w:pPr>
              <w:keepNext w:val="0"/>
              <w:keepLines w:val="0"/>
              <w:widowControl/>
              <w:numPr>
                <w:ilvl w:val="0"/>
                <w:numId w:val="0"/>
              </w:numPr>
              <w:suppressLineNumbers w:val="0"/>
              <w:tabs>
                <w:tab w:val="left" w:pos="317"/>
              </w:tabs>
              <w:spacing w:before="0" w:beforeAutospacing="0" w:after="20" w:afterAutospacing="0" w:line="240" w:lineRule="auto"/>
              <w:ind w:left="0" w:right="0"/>
              <w:rPr>
                <w:rFonts w:hint="default" w:ascii="Times New Roman" w:hAnsi="Times New Roman" w:cs="Times New Roman"/>
                <w:color w:val="FF0000"/>
                <w:lang w:val="en-US"/>
              </w:rPr>
            </w:pPr>
            <w:r>
              <w:rPr>
                <w:rFonts w:hint="default" w:ascii="Times New Roman" w:hAnsi="Times New Roman" w:cs="Times New Roman"/>
                <w:color w:val="FF0000"/>
                <w:lang w:val="en-US"/>
              </w:rPr>
              <w:t>P.K.X.1.4.2 Murid mampu menerapkan bentuk-bentuk tindakan sosial</w:t>
            </w:r>
          </w:p>
          <w:p w14:paraId="334E05F8">
            <w:pPr>
              <w:keepNext w:val="0"/>
              <w:keepLines w:val="0"/>
              <w:widowControl/>
              <w:numPr>
                <w:ilvl w:val="0"/>
                <w:numId w:val="0"/>
              </w:numPr>
              <w:suppressLineNumbers w:val="0"/>
              <w:tabs>
                <w:tab w:val="left" w:pos="317"/>
              </w:tabs>
              <w:spacing w:before="0" w:beforeAutospacing="0" w:after="20" w:afterAutospacing="0" w:line="240" w:lineRule="auto"/>
              <w:ind w:left="0" w:right="0"/>
              <w:rPr>
                <w:rFonts w:hint="default" w:ascii="Times New Roman" w:hAnsi="Times New Roman" w:cs="Times New Roman"/>
                <w:lang w:val="en-US"/>
              </w:rPr>
            </w:pPr>
            <w:r>
              <w:rPr>
                <w:rFonts w:hint="default" w:ascii="Times New Roman" w:hAnsi="Times New Roman" w:cs="Times New Roman"/>
                <w:lang w:val="en-US"/>
              </w:rPr>
              <w:t>P.K.X.1.5.1 Murid mampu menjelaskan interaksi sosial dan syarat interaksi sosial</w:t>
            </w:r>
          </w:p>
          <w:p w14:paraId="51CF8ADC">
            <w:pPr>
              <w:keepNext w:val="0"/>
              <w:keepLines w:val="0"/>
              <w:widowControl/>
              <w:numPr>
                <w:ilvl w:val="0"/>
                <w:numId w:val="0"/>
              </w:numPr>
              <w:suppressLineNumbers w:val="0"/>
              <w:tabs>
                <w:tab w:val="left" w:pos="317"/>
              </w:tabs>
              <w:spacing w:before="0" w:beforeAutospacing="0" w:after="20" w:afterAutospacing="0" w:line="240" w:lineRule="auto"/>
              <w:ind w:left="0" w:right="0"/>
              <w:rPr>
                <w:rFonts w:hint="default" w:ascii="Times New Roman" w:hAnsi="Times New Roman" w:cs="Times New Roman"/>
                <w:lang w:val="en-US"/>
              </w:rPr>
            </w:pPr>
            <w:r>
              <w:rPr>
                <w:rFonts w:hint="default" w:ascii="Times New Roman" w:hAnsi="Times New Roman" w:cs="Times New Roman"/>
                <w:lang w:val="en-US"/>
              </w:rPr>
              <w:t>P.K.X.1.5.2 Murid mampu menentukan faktor pendorong interaksi sosial</w:t>
            </w:r>
          </w:p>
          <w:p w14:paraId="7FD2D577">
            <w:pPr>
              <w:keepNext w:val="0"/>
              <w:keepLines w:val="0"/>
              <w:widowControl/>
              <w:numPr>
                <w:ilvl w:val="0"/>
                <w:numId w:val="0"/>
              </w:numPr>
              <w:suppressLineNumbers w:val="0"/>
              <w:tabs>
                <w:tab w:val="left" w:pos="317"/>
              </w:tabs>
              <w:spacing w:before="0" w:beforeAutospacing="0" w:after="20" w:afterAutospacing="0" w:line="240" w:lineRule="auto"/>
              <w:ind w:left="0" w:right="0"/>
              <w:rPr>
                <w:rFonts w:hint="default" w:ascii="Times New Roman" w:hAnsi="Times New Roman" w:cs="Times New Roman"/>
                <w:lang w:val="en-US"/>
              </w:rPr>
            </w:pPr>
            <w:r>
              <w:rPr>
                <w:rFonts w:hint="default" w:ascii="Times New Roman" w:hAnsi="Times New Roman" w:cs="Times New Roman"/>
                <w:lang w:val="en-US"/>
              </w:rPr>
              <w:t>P.K.X.1.5.3 Murid mampu menganalisis proses/bentuk interaksi sosial</w:t>
            </w:r>
          </w:p>
          <w:p w14:paraId="2477EA71">
            <w:pPr>
              <w:keepNext w:val="0"/>
              <w:keepLines w:val="0"/>
              <w:widowControl/>
              <w:numPr>
                <w:ilvl w:val="0"/>
                <w:numId w:val="0"/>
              </w:numPr>
              <w:suppressLineNumbers w:val="0"/>
              <w:tabs>
                <w:tab w:val="left" w:pos="317"/>
              </w:tabs>
              <w:spacing w:before="0" w:beforeAutospacing="0" w:after="20" w:afterAutospacing="0" w:line="240" w:lineRule="auto"/>
              <w:ind w:left="0" w:right="0"/>
              <w:rPr>
                <w:rFonts w:hint="default" w:ascii="Times New Roman" w:hAnsi="Times New Roman" w:cs="Times New Roman"/>
                <w:lang w:val="en-US"/>
              </w:rPr>
            </w:pPr>
          </w:p>
          <w:p w14:paraId="405F3C2D">
            <w:pPr>
              <w:keepNext w:val="0"/>
              <w:keepLines w:val="0"/>
              <w:widowControl/>
              <w:numPr>
                <w:ilvl w:val="0"/>
                <w:numId w:val="0"/>
              </w:numPr>
              <w:suppressLineNumbers w:val="0"/>
              <w:tabs>
                <w:tab w:val="left" w:pos="317"/>
              </w:tabs>
              <w:spacing w:before="0" w:beforeAutospacing="0" w:after="20" w:afterAutospacing="0" w:line="240" w:lineRule="auto"/>
              <w:ind w:left="0" w:right="0"/>
              <w:rPr>
                <w:rFonts w:hint="default" w:ascii="Times New Roman" w:hAnsi="Times New Roman" w:cs="Times New Roman"/>
                <w:lang w:val="en-US"/>
              </w:rPr>
            </w:pPr>
          </w:p>
          <w:p w14:paraId="5484698C">
            <w:pPr>
              <w:keepNext w:val="0"/>
              <w:keepLines w:val="0"/>
              <w:widowControl/>
              <w:numPr>
                <w:ilvl w:val="0"/>
                <w:numId w:val="0"/>
              </w:numPr>
              <w:suppressLineNumbers w:val="0"/>
              <w:tabs>
                <w:tab w:val="left" w:pos="317"/>
              </w:tabs>
              <w:spacing w:before="0" w:beforeAutospacing="0" w:after="20" w:afterAutospacing="0" w:line="240" w:lineRule="auto"/>
              <w:ind w:left="0" w:right="0"/>
              <w:rPr>
                <w:rFonts w:hint="default" w:ascii="Times New Roman" w:hAnsi="Times New Roman" w:cs="Times New Roman"/>
                <w:lang w:val="en-US"/>
              </w:rPr>
            </w:pPr>
          </w:p>
          <w:p w14:paraId="793809D5">
            <w:pPr>
              <w:keepNext w:val="0"/>
              <w:keepLines w:val="0"/>
              <w:widowControl/>
              <w:numPr>
                <w:ilvl w:val="0"/>
                <w:numId w:val="0"/>
              </w:numPr>
              <w:suppressLineNumbers w:val="0"/>
              <w:tabs>
                <w:tab w:val="left" w:pos="317"/>
              </w:tabs>
              <w:spacing w:before="0" w:beforeAutospacing="0" w:after="20" w:afterAutospacing="0" w:line="240" w:lineRule="auto"/>
              <w:ind w:left="0" w:right="0"/>
              <w:rPr>
                <w:rFonts w:hint="default" w:ascii="Times New Roman" w:hAnsi="Times New Roman" w:cs="Times New Roman"/>
                <w:lang w:val="en-US"/>
              </w:rPr>
            </w:pPr>
          </w:p>
          <w:p w14:paraId="53AA745A">
            <w:pPr>
              <w:keepNext w:val="0"/>
              <w:keepLines w:val="0"/>
              <w:widowControl/>
              <w:numPr>
                <w:ilvl w:val="0"/>
                <w:numId w:val="0"/>
              </w:numPr>
              <w:suppressLineNumbers w:val="0"/>
              <w:tabs>
                <w:tab w:val="left" w:pos="317"/>
              </w:tabs>
              <w:spacing w:before="0" w:beforeAutospacing="0" w:after="20" w:afterAutospacing="0" w:line="240" w:lineRule="auto"/>
              <w:ind w:left="0" w:right="0"/>
              <w:rPr>
                <w:rFonts w:hint="default" w:ascii="Times New Roman" w:hAnsi="Times New Roman" w:cs="Times New Roman"/>
                <w:lang w:val="en-US"/>
              </w:rPr>
            </w:pPr>
            <w:r>
              <w:rPr>
                <w:rFonts w:hint="default" w:ascii="Times New Roman" w:hAnsi="Times New Roman" w:cs="Times New Roman"/>
                <w:lang w:val="en-US"/>
              </w:rPr>
              <w:t>P.K.X.1.6 Murid mampu menjelaskan konsep masalah sosial</w:t>
            </w:r>
          </w:p>
          <w:p w14:paraId="4DF2197B">
            <w:pPr>
              <w:keepNext w:val="0"/>
              <w:keepLines w:val="0"/>
              <w:widowControl/>
              <w:numPr>
                <w:ilvl w:val="0"/>
                <w:numId w:val="0"/>
              </w:numPr>
              <w:suppressLineNumbers w:val="0"/>
              <w:tabs>
                <w:tab w:val="left" w:pos="317"/>
              </w:tabs>
              <w:spacing w:before="0" w:beforeAutospacing="0" w:after="20" w:afterAutospacing="0" w:line="240" w:lineRule="auto"/>
              <w:ind w:left="0" w:right="0"/>
              <w:rPr>
                <w:rFonts w:hint="default" w:ascii="Times New Roman" w:hAnsi="Times New Roman" w:cs="Times New Roman"/>
                <w:lang w:val="en-US"/>
              </w:rPr>
            </w:pPr>
          </w:p>
          <w:p w14:paraId="48662BF4">
            <w:pPr>
              <w:keepNext w:val="0"/>
              <w:keepLines w:val="0"/>
              <w:widowControl/>
              <w:numPr>
                <w:ilvl w:val="0"/>
                <w:numId w:val="0"/>
              </w:numPr>
              <w:suppressLineNumbers w:val="0"/>
              <w:tabs>
                <w:tab w:val="left" w:pos="317"/>
              </w:tabs>
              <w:spacing w:before="0" w:beforeAutospacing="0" w:after="20" w:afterAutospacing="0" w:line="240" w:lineRule="auto"/>
              <w:ind w:left="0" w:right="0"/>
              <w:rPr>
                <w:rFonts w:hint="default" w:ascii="Times New Roman" w:hAnsi="Times New Roman" w:cs="Times New Roman"/>
                <w:lang w:val="en-US"/>
              </w:rPr>
            </w:pPr>
            <w:r>
              <w:rPr>
                <w:rFonts w:hint="default" w:ascii="Times New Roman" w:hAnsi="Times New Roman" w:cs="Times New Roman"/>
                <w:lang w:val="en-US"/>
              </w:rPr>
              <w:t>P.K.X.1.7 Murid mampu menjelaskan konsep konflik sosial dan integrasi sosial</w:t>
            </w:r>
          </w:p>
          <w:p w14:paraId="271712D0">
            <w:pPr>
              <w:keepNext w:val="0"/>
              <w:keepLines w:val="0"/>
              <w:widowControl/>
              <w:numPr>
                <w:ilvl w:val="0"/>
                <w:numId w:val="0"/>
              </w:numPr>
              <w:suppressLineNumbers w:val="0"/>
              <w:tabs>
                <w:tab w:val="left" w:pos="317"/>
              </w:tabs>
              <w:spacing w:before="0" w:beforeAutospacing="0" w:after="20" w:afterAutospacing="0" w:line="240" w:lineRule="auto"/>
              <w:ind w:left="0" w:right="0"/>
              <w:rPr>
                <w:rFonts w:hint="default" w:ascii="Times New Roman" w:hAnsi="Times New Roman" w:cs="Times New Roman"/>
                <w:lang w:val="en-US"/>
              </w:rPr>
            </w:pPr>
            <w:r>
              <w:rPr>
                <w:rFonts w:hint="default" w:ascii="Times New Roman" w:hAnsi="Times New Roman" w:cs="Times New Roman"/>
                <w:lang w:val="en-US"/>
              </w:rPr>
              <w:t>P.K.X.1.8 Murid mampu menjelaskan konsep masyarakat multikultural</w:t>
            </w:r>
          </w:p>
          <w:p w14:paraId="4109411F">
            <w:pPr>
              <w:keepNext w:val="0"/>
              <w:keepLines w:val="0"/>
              <w:widowControl/>
              <w:numPr>
                <w:ilvl w:val="0"/>
                <w:numId w:val="0"/>
              </w:numPr>
              <w:suppressLineNumbers w:val="0"/>
              <w:tabs>
                <w:tab w:val="left" w:pos="317"/>
              </w:tabs>
              <w:spacing w:before="0" w:beforeAutospacing="0" w:after="20" w:afterAutospacing="0" w:line="240" w:lineRule="auto"/>
              <w:ind w:left="0" w:right="0"/>
              <w:rPr>
                <w:rFonts w:hint="default" w:ascii="Times New Roman" w:hAnsi="Times New Roman" w:cs="Times New Roman"/>
                <w:color w:val="FF0000"/>
                <w:lang w:val="en-US"/>
              </w:rPr>
            </w:pPr>
            <w:r>
              <w:rPr>
                <w:rFonts w:hint="default" w:ascii="Times New Roman" w:hAnsi="Times New Roman" w:cs="Times New Roman"/>
                <w:color w:val="FF0000"/>
                <w:lang w:val="en-US"/>
              </w:rPr>
              <w:t xml:space="preserve">P.K.X.1.9 Murid mampu menjelaskan konsep dasar penelitian </w:t>
            </w:r>
          </w:p>
          <w:p w14:paraId="19C37D64">
            <w:pPr>
              <w:keepNext w:val="0"/>
              <w:keepLines w:val="0"/>
              <w:widowControl/>
              <w:numPr>
                <w:ilvl w:val="0"/>
                <w:numId w:val="0"/>
              </w:numPr>
              <w:suppressLineNumbers w:val="0"/>
              <w:tabs>
                <w:tab w:val="left" w:pos="317"/>
              </w:tabs>
              <w:spacing w:before="0" w:beforeAutospacing="0" w:after="20" w:afterAutospacing="0" w:line="240" w:lineRule="auto"/>
              <w:ind w:left="0" w:right="0"/>
              <w:rPr>
                <w:rFonts w:hint="default" w:ascii="Times New Roman" w:hAnsi="Times New Roman" w:cs="Times New Roman"/>
                <w:lang w:val="en-US"/>
              </w:rPr>
            </w:pPr>
          </w:p>
          <w:p w14:paraId="12E1A17F">
            <w:pPr>
              <w:keepNext w:val="0"/>
              <w:keepLines w:val="0"/>
              <w:widowControl/>
              <w:numPr>
                <w:ilvl w:val="0"/>
                <w:numId w:val="0"/>
              </w:numPr>
              <w:suppressLineNumbers w:val="0"/>
              <w:tabs>
                <w:tab w:val="left" w:pos="317"/>
              </w:tabs>
              <w:spacing w:before="0" w:beforeAutospacing="0" w:after="20" w:afterAutospacing="0" w:line="240" w:lineRule="auto"/>
              <w:ind w:left="0" w:right="0"/>
              <w:rPr>
                <w:rFonts w:hint="default" w:ascii="Times New Roman" w:hAnsi="Times New Roman" w:cs="Times New Roman"/>
                <w:lang w:val="en-US"/>
              </w:rPr>
            </w:pPr>
          </w:p>
          <w:p w14:paraId="16279725">
            <w:pPr>
              <w:keepNext w:val="0"/>
              <w:keepLines w:val="0"/>
              <w:widowControl/>
              <w:numPr>
                <w:ilvl w:val="0"/>
                <w:numId w:val="0"/>
              </w:numPr>
              <w:suppressLineNumbers w:val="0"/>
              <w:tabs>
                <w:tab w:val="left" w:pos="317"/>
              </w:tabs>
              <w:spacing w:before="0" w:beforeAutospacing="0" w:after="20" w:afterAutospacing="0" w:line="240" w:lineRule="auto"/>
              <w:ind w:left="0" w:right="0"/>
              <w:rPr>
                <w:rFonts w:hint="default" w:ascii="Times New Roman" w:hAnsi="Times New Roman" w:cs="Times New Roman"/>
                <w:color w:val="FF0000"/>
                <w:lang w:val="en-US"/>
              </w:rPr>
            </w:pPr>
            <w:r>
              <w:rPr>
                <w:rFonts w:hint="default" w:ascii="Times New Roman" w:hAnsi="Times New Roman" w:cs="Times New Roman"/>
                <w:color w:val="FF0000"/>
                <w:lang w:val="en-US"/>
              </w:rPr>
              <w:t>P.K.X.1.10 Murid mampu mengidentifikasi metode dasar penelitian</w:t>
            </w:r>
          </w:p>
          <w:p w14:paraId="432921E0">
            <w:pPr>
              <w:keepNext w:val="0"/>
              <w:keepLines w:val="0"/>
              <w:widowControl/>
              <w:numPr>
                <w:ilvl w:val="0"/>
                <w:numId w:val="0"/>
              </w:numPr>
              <w:suppressLineNumbers w:val="0"/>
              <w:tabs>
                <w:tab w:val="left" w:pos="317"/>
              </w:tabs>
              <w:spacing w:before="0" w:beforeAutospacing="0" w:after="20" w:afterAutospacing="0" w:line="240" w:lineRule="auto"/>
              <w:ind w:left="0" w:right="0"/>
              <w:rPr>
                <w:rFonts w:hint="default" w:ascii="Times New Roman" w:hAnsi="Times New Roman" w:cs="Times New Roman"/>
                <w:lang w:val="en-US"/>
              </w:rPr>
            </w:pPr>
          </w:p>
          <w:p w14:paraId="3B0126E0">
            <w:pPr>
              <w:keepNext w:val="0"/>
              <w:keepLines w:val="0"/>
              <w:widowControl/>
              <w:numPr>
                <w:ilvl w:val="0"/>
                <w:numId w:val="0"/>
              </w:numPr>
              <w:suppressLineNumbers w:val="0"/>
              <w:tabs>
                <w:tab w:val="left" w:pos="317"/>
              </w:tabs>
              <w:spacing w:before="0" w:beforeAutospacing="0" w:after="20" w:afterAutospacing="0" w:line="240" w:lineRule="auto"/>
              <w:ind w:left="0" w:right="0"/>
              <w:rPr>
                <w:rFonts w:hint="default" w:ascii="Times New Roman" w:hAnsi="Times New Roman" w:cs="Times New Roman"/>
                <w:lang w:val="en-US"/>
              </w:rPr>
            </w:pPr>
          </w:p>
          <w:p w14:paraId="0B58765D">
            <w:pPr>
              <w:keepNext w:val="0"/>
              <w:keepLines w:val="0"/>
              <w:widowControl/>
              <w:numPr>
                <w:ilvl w:val="0"/>
                <w:numId w:val="0"/>
              </w:numPr>
              <w:suppressLineNumbers w:val="0"/>
              <w:tabs>
                <w:tab w:val="left" w:pos="317"/>
              </w:tabs>
              <w:spacing w:before="0" w:beforeAutospacing="0" w:after="20" w:afterAutospacing="0" w:line="240" w:lineRule="auto"/>
              <w:ind w:left="0" w:right="0"/>
              <w:rPr>
                <w:rFonts w:hint="default" w:ascii="Times New Roman" w:hAnsi="Times New Roman" w:cs="Times New Roman"/>
                <w:lang w:val="en-US"/>
              </w:rPr>
            </w:pPr>
            <w:r>
              <w:rPr>
                <w:rFonts w:hint="default" w:ascii="Times New Roman" w:hAnsi="Times New Roman" w:cs="Times New Roman"/>
                <w:lang w:val="en-US"/>
              </w:rPr>
              <w:t>P.K.X.1.11 Murid mampu menjelaskan konsep perubahan sosial</w:t>
            </w:r>
          </w:p>
          <w:p w14:paraId="2C1DF123">
            <w:pPr>
              <w:keepNext w:val="0"/>
              <w:keepLines w:val="0"/>
              <w:widowControl/>
              <w:numPr>
                <w:ilvl w:val="0"/>
                <w:numId w:val="0"/>
              </w:numPr>
              <w:suppressLineNumbers w:val="0"/>
              <w:tabs>
                <w:tab w:val="left" w:pos="317"/>
              </w:tabs>
              <w:spacing w:before="0" w:beforeAutospacing="0" w:after="20" w:afterAutospacing="0" w:line="240" w:lineRule="auto"/>
              <w:ind w:left="0" w:right="0"/>
              <w:rPr>
                <w:rFonts w:hint="default" w:ascii="Times New Roman" w:hAnsi="Times New Roman" w:cs="Times New Roman"/>
                <w:lang w:val="en-US"/>
              </w:rPr>
            </w:pPr>
          </w:p>
          <w:p w14:paraId="1A62D57B">
            <w:pPr>
              <w:keepNext w:val="0"/>
              <w:keepLines w:val="0"/>
              <w:widowControl/>
              <w:numPr>
                <w:ilvl w:val="0"/>
                <w:numId w:val="0"/>
              </w:numPr>
              <w:suppressLineNumbers w:val="0"/>
              <w:tabs>
                <w:tab w:val="left" w:pos="317"/>
              </w:tabs>
              <w:spacing w:before="0" w:beforeAutospacing="0" w:after="20" w:afterAutospacing="0" w:line="240" w:lineRule="auto"/>
              <w:ind w:left="0" w:right="0"/>
              <w:rPr>
                <w:rFonts w:hint="default" w:ascii="Times New Roman" w:hAnsi="Times New Roman" w:cs="Times New Roman"/>
                <w:lang w:val="en-US"/>
              </w:rPr>
            </w:pPr>
            <w:r>
              <w:rPr>
                <w:rFonts w:hint="default" w:ascii="Times New Roman" w:hAnsi="Times New Roman" w:cs="Times New Roman"/>
                <w:lang w:val="en-US"/>
              </w:rPr>
              <w:t>P.K.X.1.12 Murid mampu menjelaskan konsep globalisasi</w:t>
            </w:r>
          </w:p>
        </w:tc>
      </w:tr>
    </w:tbl>
    <w:p w14:paraId="27F3FA32">
      <w:pPr>
        <w:spacing w:after="20" w:line="240" w:lineRule="auto"/>
      </w:pPr>
    </w:p>
    <w:sectPr>
      <w:pgSz w:w="15840" w:h="12240" w:orient="landscape"/>
      <w:pgMar w:top="1134" w:right="1134" w:bottom="851" w:left="1418"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4C90D9"/>
    <w:multiLevelType w:val="singleLevel"/>
    <w:tmpl w:val="9A4C90D9"/>
    <w:lvl w:ilvl="0" w:tentative="0">
      <w:start w:val="16"/>
      <w:numFmt w:val="upperLetter"/>
      <w:lvlText w:val="%1."/>
      <w:lvlJc w:val="left"/>
      <w:pPr>
        <w:tabs>
          <w:tab w:val="left" w:pos="312"/>
        </w:tabs>
      </w:pPr>
    </w:lvl>
  </w:abstractNum>
  <w:abstractNum w:abstractNumId="1">
    <w:nsid w:val="C80916AF"/>
    <w:multiLevelType w:val="multilevel"/>
    <w:tmpl w:val="C80916AF"/>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75B9C9A2"/>
    <w:multiLevelType w:val="singleLevel"/>
    <w:tmpl w:val="75B9C9A2"/>
    <w:lvl w:ilvl="0" w:tentative="0">
      <w:start w:val="1"/>
      <w:numFmt w:val="decimal"/>
      <w:suff w:val="space"/>
      <w:lvlText w:val="%1."/>
      <w:lvlJc w:val="left"/>
    </w:lvl>
  </w:abstractNum>
  <w:abstractNum w:abstractNumId="3">
    <w:nsid w:val="76C86AA2"/>
    <w:multiLevelType w:val="multilevel"/>
    <w:tmpl w:val="76C86AA2"/>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characterSpacingControl w:val="doNotCompress"/>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8D3"/>
    <w:rsid w:val="00187097"/>
    <w:rsid w:val="001C63A8"/>
    <w:rsid w:val="001D057C"/>
    <w:rsid w:val="001D607B"/>
    <w:rsid w:val="002035C9"/>
    <w:rsid w:val="002828FC"/>
    <w:rsid w:val="003D4770"/>
    <w:rsid w:val="0043285A"/>
    <w:rsid w:val="00441E22"/>
    <w:rsid w:val="00482572"/>
    <w:rsid w:val="004D3D0C"/>
    <w:rsid w:val="00526B45"/>
    <w:rsid w:val="00551EF5"/>
    <w:rsid w:val="00600695"/>
    <w:rsid w:val="006458D3"/>
    <w:rsid w:val="00755F29"/>
    <w:rsid w:val="00785FE5"/>
    <w:rsid w:val="007B6320"/>
    <w:rsid w:val="008A5B1A"/>
    <w:rsid w:val="009216CD"/>
    <w:rsid w:val="00933039"/>
    <w:rsid w:val="009A1DBF"/>
    <w:rsid w:val="009A632F"/>
    <w:rsid w:val="00A84FED"/>
    <w:rsid w:val="00AA31F5"/>
    <w:rsid w:val="00B81CFA"/>
    <w:rsid w:val="00BA6E35"/>
    <w:rsid w:val="00C5254A"/>
    <w:rsid w:val="00CB0C5B"/>
    <w:rsid w:val="00CF07A5"/>
    <w:rsid w:val="00D03733"/>
    <w:rsid w:val="00E5266C"/>
    <w:rsid w:val="00E753BA"/>
    <w:rsid w:val="00E954B2"/>
    <w:rsid w:val="1C5A6567"/>
    <w:rsid w:val="4728205F"/>
    <w:rsid w:val="7C2D42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pPr>
      <w:keepNext w:val="0"/>
      <w:keepLines w:val="0"/>
      <w:widowControl/>
      <w:suppressLineNumbers w:val="0"/>
      <w:spacing w:before="0" w:beforeAutospacing="0" w:after="200" w:afterAutospacing="0" w:line="276" w:lineRule="auto"/>
      <w:ind w:left="0" w:right="0"/>
    </w:pPr>
    <w:rPr>
      <w:rFonts w:hint="eastAsia" w:ascii="Calibri" w:hAnsi="Calibri" w:cs="Times New Roman"/>
      <w:sz w:val="22"/>
      <w:szCs w:val="22"/>
    </w:rPr>
    <w:tblPr>
      <w:tblCellMar>
        <w:top w:w="0" w:type="dxa"/>
        <w:left w:w="108" w:type="dxa"/>
        <w:bottom w:w="0" w:type="dxa"/>
        <w:right w:w="108" w:type="dxa"/>
      </w:tblCellMar>
    </w:tblPr>
  </w:style>
  <w:style w:type="paragraph" w:styleId="4">
    <w:name w:val="Balloon Text"/>
    <w:basedOn w:val="1"/>
    <w:link w:val="7"/>
    <w:semiHidden/>
    <w:unhideWhenUsed/>
    <w:qFormat/>
    <w:uiPriority w:val="99"/>
    <w:pPr>
      <w:spacing w:after="0" w:line="240" w:lineRule="auto"/>
    </w:pPr>
    <w:rPr>
      <w:rFonts w:ascii="Tahoma" w:hAnsi="Tahoma" w:cs="Tahoma"/>
      <w:sz w:val="16"/>
      <w:szCs w:val="16"/>
    </w:rPr>
  </w:style>
  <w:style w:type="paragraph" w:styleId="5">
    <w:name w:val="Normal (Web)"/>
    <w:semiHidden/>
    <w:unhideWhenUsed/>
    <w:qFormat/>
    <w:uiPriority w:val="99"/>
    <w:pPr>
      <w:spacing w:before="0" w:beforeAutospacing="1" w:after="0" w:afterAutospacing="1" w:line="240" w:lineRule="auto"/>
      <w:ind w:left="0" w:right="0"/>
      <w:jc w:val="left"/>
    </w:pPr>
    <w:rPr>
      <w:rFonts w:hint="default" w:ascii="Calibri" w:hAnsi="Calibri" w:eastAsia="Calibri" w:cs="Calibri"/>
      <w:kern w:val="0"/>
      <w:sz w:val="24"/>
      <w:szCs w:val="24"/>
      <w:lang w:val="en-US" w:eastAsia="zh-CN" w:bidi="ar"/>
    </w:rPr>
  </w:style>
  <w:style w:type="table" w:styleId="6">
    <w:name w:val="Table Grid"/>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Balloon Text Char"/>
    <w:basedOn w:val="2"/>
    <w:link w:val="4"/>
    <w:semiHidden/>
    <w:qFormat/>
    <w:uiPriority w:val="99"/>
    <w:rPr>
      <w:rFonts w:ascii="Tahoma" w:hAnsi="Tahoma" w:cs="Tahoma"/>
      <w:sz w:val="16"/>
      <w:szCs w:val="16"/>
    </w:rPr>
  </w:style>
  <w:style w:type="paragraph" w:styleId="8">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171</Words>
  <Characters>1219</Characters>
  <Lines>18</Lines>
  <Paragraphs>5</Paragraphs>
  <TotalTime>13</TotalTime>
  <ScaleCrop>false</ScaleCrop>
  <LinksUpToDate>false</LinksUpToDate>
  <CharactersWithSpaces>1390</CharactersWithSpaces>
  <Application>WPS Office_12.1.0.25862_F1E327BC-269C-435d-A152-05C5408002CA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2022-08-28T14:10:00Z</dcterms:created>
  <dc:creator>User</dc:creator>
  <cp:lastModifiedBy>user</cp:lastModifiedBy>
  <dcterms:modified xsi:type="dcterms:W3CDTF">2026-09-03T04:49:59Z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eyJoZGlkIjoiMGVhODhlOTYxOThjMTk4M2EzMjQzZjhkNzQwMDU5ZjUifQ==</vt:lpwstr>
  </property>
  <property fmtid="{D5CDD505-2E9C-101B-9397-08002B2CF9AE}" pid="3" name="KSOProductBuildVer">
    <vt:lpwstr>1033-12.1.0.25862</vt:lpwstr>
  </property>
  <property fmtid="{D5CDD505-2E9C-101B-9397-08002B2CF9AE}" pid="4" name="ICV">
    <vt:lpwstr>55B469760C7F4225B7FA4B1E8FF9D698_13</vt:lpwstr>
  </property>
</Properties>
</file>